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8E" w:rsidRPr="009830A5" w:rsidRDefault="00AA068E" w:rsidP="00C5301F">
      <w:pPr>
        <w:pStyle w:val="Heading1"/>
      </w:pPr>
      <w:r w:rsidRPr="009830A5">
        <w:t>Minutes of the WORLD MOO DUK KWAN 2013</w:t>
      </w:r>
      <w:r>
        <w:t xml:space="preserve"> SYMPOSIUM</w:t>
      </w:r>
      <w:r w:rsidRPr="009830A5">
        <w:t xml:space="preserve">, </w:t>
      </w:r>
      <w:bookmarkStart w:id="0" w:name="_GoBack"/>
      <w:bookmarkEnd w:id="0"/>
    </w:p>
    <w:p w:rsidR="00AA068E" w:rsidRPr="009830A5" w:rsidRDefault="00AA068E" w:rsidP="00BC1BF3">
      <w:pPr>
        <w:jc w:val="center"/>
        <w:rPr>
          <w:b/>
          <w:bCs/>
        </w:rPr>
      </w:pPr>
      <w:smartTag w:uri="urn:schemas-microsoft-com:office:smarttags" w:element="City">
        <w:smartTag w:uri="urn:schemas-microsoft-com:office:smarttags" w:element="place">
          <w:smartTag w:uri="urn:schemas-microsoft-com:office:smarttags" w:element="City">
            <w:r w:rsidRPr="009830A5">
              <w:rPr>
                <w:b/>
                <w:bCs/>
              </w:rPr>
              <w:t>Athens</w:t>
            </w:r>
          </w:smartTag>
          <w:r w:rsidRPr="009830A5">
            <w:rPr>
              <w:b/>
              <w:bCs/>
            </w:rPr>
            <w:t xml:space="preserve">, </w:t>
          </w:r>
          <w:smartTag w:uri="urn:schemas-microsoft-com:office:smarttags" w:element="country-region">
            <w:r w:rsidRPr="009830A5">
              <w:rPr>
                <w:b/>
                <w:bCs/>
              </w:rPr>
              <w:t>Greece</w:t>
            </w:r>
          </w:smartTag>
        </w:smartTag>
      </w:smartTag>
      <w:r w:rsidRPr="009830A5">
        <w:rPr>
          <w:b/>
          <w:bCs/>
        </w:rPr>
        <w:t xml:space="preserve"> </w:t>
      </w:r>
    </w:p>
    <w:p w:rsidR="00AA068E" w:rsidRPr="009830A5" w:rsidRDefault="00AA068E" w:rsidP="00BC1BF3">
      <w:pPr>
        <w:autoSpaceDE w:val="0"/>
        <w:autoSpaceDN w:val="0"/>
        <w:adjustRightInd w:val="0"/>
      </w:pPr>
    </w:p>
    <w:p w:rsidR="00AA068E" w:rsidRPr="009830A5" w:rsidRDefault="00AA068E" w:rsidP="00BC1BF3">
      <w:pPr>
        <w:autoSpaceDE w:val="0"/>
        <w:autoSpaceDN w:val="0"/>
        <w:adjustRightInd w:val="0"/>
        <w:rPr>
          <w:b/>
        </w:rPr>
      </w:pPr>
      <w:r w:rsidRPr="009830A5">
        <w:rPr>
          <w:b/>
        </w:rPr>
        <w:t>DATE:</w:t>
      </w:r>
      <w:r w:rsidRPr="009830A5">
        <w:t xml:space="preserve"> </w:t>
      </w:r>
      <w:r w:rsidRPr="009830A5">
        <w:rPr>
          <w:b/>
        </w:rPr>
        <w:t xml:space="preserve">30 October – 4 </w:t>
      </w:r>
      <w:r>
        <w:rPr>
          <w:b/>
        </w:rPr>
        <w:t>November, 2013</w:t>
      </w:r>
    </w:p>
    <w:p w:rsidR="00AA068E" w:rsidRPr="009830A5" w:rsidRDefault="00AA068E" w:rsidP="00BC1BF3">
      <w:pPr>
        <w:tabs>
          <w:tab w:val="left" w:pos="13759"/>
        </w:tabs>
        <w:autoSpaceDE w:val="0"/>
        <w:autoSpaceDN w:val="0"/>
        <w:adjustRightInd w:val="0"/>
      </w:pPr>
      <w:r w:rsidRPr="009830A5">
        <w:tab/>
      </w:r>
    </w:p>
    <w:p w:rsidR="00AA068E" w:rsidRPr="009830A5" w:rsidRDefault="00AA068E" w:rsidP="00BC1BF3">
      <w:pPr>
        <w:autoSpaceDE w:val="0"/>
        <w:autoSpaceDN w:val="0"/>
        <w:adjustRightInd w:val="0"/>
      </w:pPr>
      <w:r w:rsidRPr="009830A5">
        <w:rPr>
          <w:b/>
        </w:rPr>
        <w:t>PRESENT:</w:t>
      </w:r>
      <w:r>
        <w:t xml:space="preserve">                </w:t>
      </w:r>
      <w:r w:rsidRPr="0010320A">
        <w:rPr>
          <w:b/>
        </w:rPr>
        <w:t>Hwang HC, KJN (President, WMDK)</w:t>
      </w:r>
    </w:p>
    <w:p w:rsidR="00AA068E" w:rsidRPr="009830A5" w:rsidRDefault="00AA068E" w:rsidP="00BC1BF3">
      <w:pPr>
        <w:autoSpaceDE w:val="0"/>
        <w:autoSpaceDN w:val="0"/>
        <w:adjustRightInd w:val="0"/>
      </w:pPr>
      <w:r w:rsidRPr="009830A5">
        <w:tab/>
      </w:r>
      <w:r w:rsidRPr="009830A5">
        <w:tab/>
        <w:t xml:space="preserve">          </w:t>
      </w:r>
      <w:r w:rsidRPr="009830A5">
        <w:tab/>
        <w:t>Seiberlich, Lawrence, SBN (Chairman)</w:t>
      </w:r>
    </w:p>
    <w:p w:rsidR="00AA068E" w:rsidRPr="009830A5" w:rsidRDefault="00AA068E" w:rsidP="000B2B26">
      <w:pPr>
        <w:autoSpaceDE w:val="0"/>
        <w:autoSpaceDN w:val="0"/>
        <w:adjustRightInd w:val="0"/>
        <w:ind w:left="1440" w:firstLine="720"/>
      </w:pPr>
      <w:proofErr w:type="spellStart"/>
      <w:r w:rsidRPr="009830A5">
        <w:t>Blotta</w:t>
      </w:r>
      <w:proofErr w:type="spellEnd"/>
      <w:r w:rsidRPr="009830A5">
        <w:t xml:space="preserve"> SBN Argentina -holds proxy for </w:t>
      </w:r>
      <w:smartTag w:uri="urn:schemas-microsoft-com:office:smarttags" w:element="country-region">
        <w:r>
          <w:t>Uruguay</w:t>
        </w:r>
      </w:smartTag>
      <w:r>
        <w:t xml:space="preserve">, </w:t>
      </w:r>
      <w:smartTag w:uri="urn:schemas-microsoft-com:office:smarttags" w:element="country-region">
        <w:r>
          <w:t>Mexico</w:t>
        </w:r>
      </w:smartTag>
      <w:r>
        <w:t xml:space="preserve">, </w:t>
      </w:r>
      <w:smartTag w:uri="urn:schemas-microsoft-com:office:smarttags" w:element="country-region">
        <w:r>
          <w:t>Chile</w:t>
        </w:r>
      </w:smartTag>
      <w:r>
        <w:t xml:space="preserve"> and </w:t>
      </w:r>
      <w:smartTag w:uri="urn:schemas-microsoft-com:office:smarttags" w:element="place">
        <w:r>
          <w:t>Pue</w:t>
        </w:r>
        <w:r w:rsidRPr="009830A5">
          <w:t>rto Rico</w:t>
        </w:r>
      </w:smartTag>
    </w:p>
    <w:p w:rsidR="00AA068E" w:rsidRPr="009830A5" w:rsidRDefault="00AA068E" w:rsidP="00BC1BF3">
      <w:pPr>
        <w:autoSpaceDE w:val="0"/>
        <w:autoSpaceDN w:val="0"/>
        <w:adjustRightInd w:val="0"/>
      </w:pPr>
      <w:r w:rsidRPr="009830A5">
        <w:tab/>
      </w:r>
      <w:r w:rsidRPr="009830A5">
        <w:tab/>
        <w:t xml:space="preserve">          </w:t>
      </w:r>
      <w:r w:rsidRPr="009830A5">
        <w:tab/>
        <w:t xml:space="preserve">Cooper, Cash, SBN </w:t>
      </w:r>
      <w:smartTag w:uri="urn:schemas-microsoft-com:office:smarttags" w:element="country-region">
        <w:smartTag w:uri="urn:schemas-microsoft-com:office:smarttags" w:element="place">
          <w:r w:rsidRPr="009830A5">
            <w:t>USA</w:t>
          </w:r>
        </w:smartTag>
      </w:smartTag>
      <w:r w:rsidRPr="009830A5">
        <w:t xml:space="preserve"> </w:t>
      </w:r>
    </w:p>
    <w:p w:rsidR="00AA068E" w:rsidRPr="009830A5" w:rsidRDefault="00AA068E" w:rsidP="00BC1BF3">
      <w:pPr>
        <w:autoSpaceDE w:val="0"/>
        <w:autoSpaceDN w:val="0"/>
        <w:adjustRightInd w:val="0"/>
      </w:pPr>
      <w:r w:rsidRPr="009830A5">
        <w:tab/>
      </w:r>
      <w:r w:rsidRPr="009830A5">
        <w:tab/>
        <w:t xml:space="preserve">          </w:t>
      </w:r>
      <w:r w:rsidRPr="009830A5">
        <w:tab/>
        <w:t xml:space="preserve">Glenn, </w:t>
      </w:r>
      <w:proofErr w:type="spellStart"/>
      <w:r w:rsidRPr="009830A5">
        <w:t>Kriton</w:t>
      </w:r>
      <w:proofErr w:type="spellEnd"/>
      <w:r w:rsidRPr="009830A5">
        <w:t xml:space="preserve">, SBN Australia- holds proxy for </w:t>
      </w:r>
      <w:smartTag w:uri="urn:schemas-microsoft-com:office:smarttags" w:element="country-region">
        <w:smartTag w:uri="urn:schemas-microsoft-com:office:smarttags" w:element="place">
          <w:r w:rsidRPr="009830A5">
            <w:t>Korea</w:t>
          </w:r>
        </w:smartTag>
      </w:smartTag>
    </w:p>
    <w:p w:rsidR="00AA068E" w:rsidRPr="009830A5" w:rsidRDefault="00AA068E" w:rsidP="000B2B26">
      <w:pPr>
        <w:autoSpaceDE w:val="0"/>
        <w:autoSpaceDN w:val="0"/>
        <w:adjustRightInd w:val="0"/>
        <w:ind w:left="1440" w:firstLine="720"/>
      </w:pPr>
      <w:proofErr w:type="spellStart"/>
      <w:r w:rsidRPr="009830A5">
        <w:t>Mollett</w:t>
      </w:r>
      <w:proofErr w:type="spellEnd"/>
      <w:r w:rsidRPr="009830A5">
        <w:t xml:space="preserve">, </w:t>
      </w:r>
      <w:proofErr w:type="spellStart"/>
      <w:r w:rsidRPr="009830A5">
        <w:t>Elodie</w:t>
      </w:r>
      <w:proofErr w:type="spellEnd"/>
      <w:r w:rsidRPr="009830A5">
        <w:t xml:space="preserve"> SBN France</w:t>
      </w:r>
    </w:p>
    <w:p w:rsidR="00AA068E" w:rsidRPr="009830A5" w:rsidRDefault="00AA068E" w:rsidP="000B2B26">
      <w:pPr>
        <w:autoSpaceDE w:val="0"/>
        <w:autoSpaceDN w:val="0"/>
        <w:adjustRightInd w:val="0"/>
        <w:ind w:left="1440" w:firstLine="720"/>
      </w:pPr>
      <w:proofErr w:type="spellStart"/>
      <w:r w:rsidRPr="009830A5">
        <w:t>Spoerri</w:t>
      </w:r>
      <w:proofErr w:type="spellEnd"/>
      <w:r w:rsidRPr="009830A5">
        <w:t xml:space="preserve">, </w:t>
      </w:r>
      <w:proofErr w:type="spellStart"/>
      <w:r w:rsidRPr="009830A5">
        <w:t>Urs</w:t>
      </w:r>
      <w:proofErr w:type="spellEnd"/>
      <w:r w:rsidRPr="009830A5">
        <w:t>, SBN Switzerland</w:t>
      </w:r>
    </w:p>
    <w:p w:rsidR="00AA068E" w:rsidRPr="009830A5" w:rsidRDefault="00AA068E" w:rsidP="000B2B26">
      <w:pPr>
        <w:autoSpaceDE w:val="0"/>
        <w:autoSpaceDN w:val="0"/>
        <w:adjustRightInd w:val="0"/>
        <w:ind w:left="1440" w:firstLine="720"/>
      </w:pPr>
      <w:proofErr w:type="spellStart"/>
      <w:smartTag w:uri="urn:schemas-microsoft-com:office:smarttags" w:element="City">
        <w:smartTag w:uri="urn:schemas-microsoft-com:office:smarttags" w:element="place">
          <w:smartTag w:uri="urn:schemas-microsoft-com:office:smarttags" w:element="City">
            <w:r w:rsidRPr="009830A5">
              <w:t>Vatan</w:t>
            </w:r>
          </w:smartTag>
          <w:proofErr w:type="spellEnd"/>
          <w:r w:rsidRPr="009830A5">
            <w:t xml:space="preserve">, </w:t>
          </w:r>
          <w:smartTag w:uri="urn:schemas-microsoft-com:office:smarttags" w:element="State">
            <w:r w:rsidRPr="009830A5">
              <w:t>Mo</w:t>
            </w:r>
          </w:smartTag>
        </w:smartTag>
      </w:smartTag>
      <w:r w:rsidRPr="009830A5">
        <w:t>, SBN Iran</w:t>
      </w:r>
    </w:p>
    <w:p w:rsidR="00AA068E" w:rsidRPr="009830A5" w:rsidRDefault="00AA068E" w:rsidP="00DF0BC6">
      <w:pPr>
        <w:autoSpaceDE w:val="0"/>
        <w:autoSpaceDN w:val="0"/>
        <w:adjustRightInd w:val="0"/>
        <w:ind w:left="1440" w:firstLine="720"/>
      </w:pPr>
      <w:r w:rsidRPr="009830A5">
        <w:t xml:space="preserve">Papadopoulos, Costas, </w:t>
      </w:r>
      <w:r>
        <w:t>Master</w:t>
      </w:r>
      <w:r w:rsidRPr="009830A5">
        <w:t xml:space="preserve"> Greece</w:t>
      </w:r>
    </w:p>
    <w:p w:rsidR="00AA068E" w:rsidRPr="009830A5" w:rsidRDefault="00AA068E" w:rsidP="000B2B26">
      <w:pPr>
        <w:autoSpaceDE w:val="0"/>
        <w:autoSpaceDN w:val="0"/>
        <w:adjustRightInd w:val="0"/>
        <w:ind w:left="1440" w:firstLine="720"/>
      </w:pPr>
      <w:smartTag w:uri="urn:schemas-microsoft-com:office:smarttags" w:element="City">
        <w:r w:rsidRPr="009830A5">
          <w:t>Salinas</w:t>
        </w:r>
      </w:smartTag>
      <w:r w:rsidRPr="009830A5">
        <w:t xml:space="preserve">, Diego, SBN Spain - holds proxy for </w:t>
      </w:r>
      <w:smartTag w:uri="urn:schemas-microsoft-com:office:smarttags" w:element="country-region">
        <w:smartTag w:uri="urn:schemas-microsoft-com:office:smarttags" w:element="place">
          <w:r w:rsidRPr="009830A5">
            <w:t>Iceland</w:t>
          </w:r>
        </w:smartTag>
      </w:smartTag>
    </w:p>
    <w:p w:rsidR="00AA068E" w:rsidRPr="009830A5" w:rsidRDefault="00AA068E" w:rsidP="00E7172C">
      <w:pPr>
        <w:autoSpaceDE w:val="0"/>
        <w:autoSpaceDN w:val="0"/>
        <w:adjustRightInd w:val="0"/>
      </w:pPr>
    </w:p>
    <w:p w:rsidR="00AA068E" w:rsidRPr="009830A5" w:rsidRDefault="00AA068E" w:rsidP="00E7172C">
      <w:pPr>
        <w:autoSpaceDE w:val="0"/>
        <w:autoSpaceDN w:val="0"/>
        <w:adjustRightInd w:val="0"/>
      </w:pPr>
      <w:r w:rsidRPr="009830A5">
        <w:t>COUNTRIES CHOOSING NOT TO HAVE REPRESENTATION AT THE SYMPOSIUM:</w:t>
      </w:r>
    </w:p>
    <w:p w:rsidR="00AA068E" w:rsidRPr="009830A5" w:rsidRDefault="00AA068E" w:rsidP="00E7172C">
      <w:pPr>
        <w:autoSpaceDE w:val="0"/>
        <w:autoSpaceDN w:val="0"/>
        <w:adjustRightInd w:val="0"/>
        <w:rPr>
          <w:b/>
          <w:i/>
        </w:rPr>
      </w:pPr>
      <w:r w:rsidRPr="009830A5">
        <w:t xml:space="preserve">ISRAEL; ITALY; GERMANY; ENGLAND; BELGIUM; MALAYSIA; </w:t>
      </w:r>
      <w:r>
        <w:t>PHILIPPINES</w:t>
      </w:r>
      <w:r w:rsidRPr="009830A5">
        <w:t>; NEW ZEALAND; BRUNEI; CHINA</w:t>
      </w:r>
    </w:p>
    <w:p w:rsidR="00AA068E" w:rsidRPr="009830A5" w:rsidRDefault="00AA068E" w:rsidP="000B2B26">
      <w:pPr>
        <w:autoSpaceDE w:val="0"/>
        <w:autoSpaceDN w:val="0"/>
        <w:adjustRightInd w:val="0"/>
        <w:ind w:left="1440" w:firstLine="720"/>
      </w:pPr>
    </w:p>
    <w:p w:rsidR="00AA068E" w:rsidRPr="009830A5" w:rsidRDefault="00AA068E" w:rsidP="00BC1BF3">
      <w:pPr>
        <w:autoSpaceDE w:val="0"/>
        <w:autoSpaceDN w:val="0"/>
        <w:adjustRightInd w:val="0"/>
      </w:pPr>
    </w:p>
    <w:p w:rsidR="00AA068E" w:rsidRPr="009830A5" w:rsidRDefault="00AA068E" w:rsidP="00BC1BF3">
      <w:pPr>
        <w:autoSpaceDE w:val="0"/>
        <w:autoSpaceDN w:val="0"/>
        <w:adjustRightInd w:val="0"/>
      </w:pPr>
      <w:r w:rsidRPr="009830A5">
        <w:t>The 2013 WMDK Symposium was a full Symposium Meeting</w:t>
      </w:r>
    </w:p>
    <w:p w:rsidR="00AA068E" w:rsidRPr="009830A5" w:rsidRDefault="00AA068E" w:rsidP="00BC1BF3">
      <w:pPr>
        <w:autoSpaceDE w:val="0"/>
        <w:autoSpaceDN w:val="0"/>
        <w:adjustRightInd w:val="0"/>
        <w:rPr>
          <w:b/>
          <w:bCs/>
        </w:rPr>
      </w:pPr>
      <w:r w:rsidRPr="009830A5">
        <w:rPr>
          <w:b/>
          <w:bCs/>
        </w:rPr>
        <w:t>--</w:t>
      </w:r>
    </w:p>
    <w:tbl>
      <w:tblPr>
        <w:tblW w:w="15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1696"/>
        <w:gridCol w:w="8122"/>
        <w:gridCol w:w="750"/>
        <w:gridCol w:w="931"/>
        <w:gridCol w:w="1273"/>
        <w:gridCol w:w="1911"/>
      </w:tblGrid>
      <w:tr w:rsidR="00AA068E" w:rsidRPr="009830A5" w:rsidTr="00C5301F">
        <w:trPr>
          <w:tblHeader/>
        </w:trPr>
        <w:tc>
          <w:tcPr>
            <w:tcW w:w="936" w:type="dxa"/>
            <w:shd w:val="clear" w:color="auto" w:fill="C0C0C0"/>
          </w:tcPr>
          <w:p w:rsidR="00AA068E" w:rsidRPr="009830A5" w:rsidRDefault="00AA068E" w:rsidP="00A04697">
            <w:pPr>
              <w:spacing w:before="40"/>
              <w:jc w:val="center"/>
              <w:rPr>
                <w:b/>
                <w:color w:val="000000"/>
              </w:rPr>
            </w:pPr>
            <w:r w:rsidRPr="009830A5">
              <w:tab/>
            </w:r>
          </w:p>
        </w:tc>
        <w:tc>
          <w:tcPr>
            <w:tcW w:w="1696" w:type="dxa"/>
            <w:shd w:val="clear" w:color="auto" w:fill="C0C0C0"/>
          </w:tcPr>
          <w:p w:rsidR="00AA068E" w:rsidRPr="009830A5" w:rsidRDefault="00AA068E" w:rsidP="00A04697">
            <w:pPr>
              <w:spacing w:before="40"/>
              <w:ind w:left="13"/>
              <w:jc w:val="center"/>
              <w:rPr>
                <w:b/>
                <w:color w:val="000000"/>
              </w:rPr>
            </w:pPr>
            <w:r w:rsidRPr="009830A5">
              <w:rPr>
                <w:b/>
                <w:color w:val="000000"/>
              </w:rPr>
              <w:t>AGENDA ITEM</w:t>
            </w:r>
          </w:p>
        </w:tc>
        <w:tc>
          <w:tcPr>
            <w:tcW w:w="8122" w:type="dxa"/>
            <w:shd w:val="clear" w:color="auto" w:fill="C0C0C0"/>
          </w:tcPr>
          <w:p w:rsidR="00AA068E" w:rsidRPr="009830A5" w:rsidRDefault="00AA068E" w:rsidP="00A04697">
            <w:pPr>
              <w:spacing w:before="40"/>
              <w:jc w:val="center"/>
              <w:rPr>
                <w:b/>
                <w:color w:val="000000"/>
              </w:rPr>
            </w:pPr>
            <w:r w:rsidRPr="009830A5">
              <w:rPr>
                <w:b/>
                <w:color w:val="000000"/>
              </w:rPr>
              <w:t>ACTION</w:t>
            </w:r>
          </w:p>
        </w:tc>
        <w:tc>
          <w:tcPr>
            <w:tcW w:w="1681" w:type="dxa"/>
            <w:gridSpan w:val="2"/>
            <w:shd w:val="clear" w:color="auto" w:fill="C0C0C0"/>
          </w:tcPr>
          <w:p w:rsidR="00AA068E" w:rsidRPr="009830A5" w:rsidRDefault="00AA068E" w:rsidP="00A04697">
            <w:pPr>
              <w:spacing w:before="40"/>
              <w:jc w:val="center"/>
              <w:rPr>
                <w:b/>
                <w:color w:val="000000"/>
              </w:rPr>
            </w:pPr>
            <w:r w:rsidRPr="009830A5">
              <w:rPr>
                <w:b/>
                <w:color w:val="000000"/>
              </w:rPr>
              <w:t>BY WHOM</w:t>
            </w:r>
          </w:p>
        </w:tc>
        <w:tc>
          <w:tcPr>
            <w:tcW w:w="1273" w:type="dxa"/>
            <w:shd w:val="clear" w:color="auto" w:fill="C0C0C0"/>
          </w:tcPr>
          <w:p w:rsidR="00AA068E" w:rsidRPr="009830A5" w:rsidRDefault="00AA068E" w:rsidP="00A04697">
            <w:pPr>
              <w:spacing w:before="40"/>
              <w:jc w:val="center"/>
              <w:rPr>
                <w:b/>
                <w:color w:val="000000"/>
              </w:rPr>
            </w:pPr>
            <w:r w:rsidRPr="009830A5">
              <w:rPr>
                <w:b/>
                <w:color w:val="000000"/>
              </w:rPr>
              <w:t>REVIEW</w:t>
            </w:r>
          </w:p>
          <w:p w:rsidR="00AA068E" w:rsidRPr="009830A5" w:rsidRDefault="00AA068E" w:rsidP="00A04697">
            <w:pPr>
              <w:spacing w:before="40"/>
              <w:jc w:val="center"/>
              <w:rPr>
                <w:b/>
                <w:color w:val="000000"/>
              </w:rPr>
            </w:pPr>
            <w:r w:rsidRPr="009830A5">
              <w:rPr>
                <w:b/>
                <w:color w:val="000000"/>
              </w:rPr>
              <w:t>DATE</w:t>
            </w:r>
          </w:p>
        </w:tc>
        <w:tc>
          <w:tcPr>
            <w:tcW w:w="1911" w:type="dxa"/>
            <w:shd w:val="clear" w:color="auto" w:fill="C0C0C0"/>
          </w:tcPr>
          <w:p w:rsidR="00AA068E" w:rsidRPr="009830A5" w:rsidRDefault="00AA068E" w:rsidP="00022C14">
            <w:pPr>
              <w:spacing w:before="40"/>
              <w:jc w:val="center"/>
              <w:rPr>
                <w:b/>
                <w:color w:val="000000"/>
              </w:rPr>
            </w:pPr>
            <w:r w:rsidRPr="009830A5">
              <w:rPr>
                <w:b/>
                <w:color w:val="000000"/>
              </w:rPr>
              <w:t>RESOLVED</w:t>
            </w:r>
          </w:p>
        </w:tc>
      </w:tr>
      <w:tr w:rsidR="00AA068E" w:rsidRPr="009830A5" w:rsidTr="00C5301F">
        <w:tc>
          <w:tcPr>
            <w:tcW w:w="936" w:type="dxa"/>
            <w:shd w:val="clear" w:color="auto" w:fill="C0C0C0"/>
          </w:tcPr>
          <w:p w:rsidR="00AA068E" w:rsidRPr="009830A5" w:rsidRDefault="00AA068E" w:rsidP="00A04697">
            <w:pPr>
              <w:spacing w:before="40"/>
              <w:jc w:val="center"/>
              <w:rPr>
                <w:b/>
                <w:color w:val="000000"/>
              </w:rPr>
            </w:pPr>
            <w:r w:rsidRPr="009830A5">
              <w:rPr>
                <w:b/>
                <w:color w:val="000000"/>
              </w:rPr>
              <w:t>1</w:t>
            </w:r>
          </w:p>
        </w:tc>
        <w:tc>
          <w:tcPr>
            <w:tcW w:w="14683" w:type="dxa"/>
            <w:gridSpan w:val="6"/>
            <w:shd w:val="clear" w:color="auto" w:fill="C0C0C0"/>
          </w:tcPr>
          <w:p w:rsidR="00AA068E" w:rsidRPr="009830A5" w:rsidRDefault="00AA068E" w:rsidP="00022C14">
            <w:pPr>
              <w:spacing w:before="40"/>
              <w:ind w:left="360"/>
              <w:jc w:val="center"/>
              <w:rPr>
                <w:color w:val="000000"/>
              </w:rPr>
            </w:pPr>
            <w:r w:rsidRPr="009830A5">
              <w:rPr>
                <w:b/>
                <w:color w:val="000000"/>
              </w:rPr>
              <w:t>1</w:t>
            </w:r>
            <w:r w:rsidRPr="009830A5">
              <w:rPr>
                <w:b/>
                <w:color w:val="000000"/>
                <w:vertAlign w:val="superscript"/>
              </w:rPr>
              <w:t>st</w:t>
            </w:r>
            <w:r w:rsidRPr="009830A5">
              <w:rPr>
                <w:b/>
                <w:color w:val="000000"/>
              </w:rPr>
              <w:t xml:space="preserve"> Session Opening Ceremony   30 October</w:t>
            </w:r>
            <w:r w:rsidRPr="009830A5">
              <w:rPr>
                <w:color w:val="000000"/>
              </w:rPr>
              <w:t xml:space="preserve">, </w:t>
            </w:r>
            <w:r w:rsidRPr="009830A5">
              <w:rPr>
                <w:b/>
                <w:color w:val="000000"/>
              </w:rPr>
              <w:t xml:space="preserve">2012 </w:t>
            </w:r>
            <w:r w:rsidRPr="009830A5">
              <w:rPr>
                <w:color w:val="000000"/>
              </w:rPr>
              <w:t>(8:00 pm to 9:30 pm)  All present</w:t>
            </w:r>
          </w:p>
        </w:tc>
      </w:tr>
      <w:tr w:rsidR="00AA068E" w:rsidRPr="009830A5" w:rsidTr="00C5301F">
        <w:trPr>
          <w:trHeight w:val="1035"/>
        </w:trPr>
        <w:tc>
          <w:tcPr>
            <w:tcW w:w="936" w:type="dxa"/>
          </w:tcPr>
          <w:p w:rsidR="00AA068E" w:rsidRPr="009830A5" w:rsidRDefault="00AA068E" w:rsidP="00A04697">
            <w:pPr>
              <w:spacing w:before="40"/>
              <w:jc w:val="center"/>
              <w:rPr>
                <w:b/>
                <w:color w:val="000000"/>
              </w:rPr>
            </w:pPr>
          </w:p>
        </w:tc>
        <w:tc>
          <w:tcPr>
            <w:tcW w:w="1696" w:type="dxa"/>
          </w:tcPr>
          <w:p w:rsidR="00AA068E" w:rsidRPr="009830A5" w:rsidRDefault="00AA068E" w:rsidP="00A04697">
            <w:pPr>
              <w:tabs>
                <w:tab w:val="num" w:pos="-4428"/>
              </w:tabs>
              <w:spacing w:before="40"/>
              <w:rPr>
                <w:color w:val="000000"/>
              </w:rPr>
            </w:pPr>
          </w:p>
        </w:tc>
        <w:tc>
          <w:tcPr>
            <w:tcW w:w="8122" w:type="dxa"/>
          </w:tcPr>
          <w:p w:rsidR="00AA068E" w:rsidRPr="009830A5" w:rsidRDefault="00AA068E" w:rsidP="00A04697">
            <w:r w:rsidRPr="009830A5">
              <w:t>Formal opening and bowing in ceremony</w:t>
            </w:r>
          </w:p>
          <w:p w:rsidR="00AA068E" w:rsidRPr="009830A5" w:rsidRDefault="00AA068E" w:rsidP="00A04697">
            <w:r w:rsidRPr="009830A5">
              <w:t>The WMDK President officially opened the WMDK Symposium.</w:t>
            </w:r>
          </w:p>
          <w:p w:rsidR="00AA068E" w:rsidRPr="009830A5" w:rsidRDefault="00AA068E" w:rsidP="00A04697"/>
          <w:p w:rsidR="00AA068E" w:rsidRPr="009830A5" w:rsidRDefault="00AA068E" w:rsidP="00A04697">
            <w:r w:rsidRPr="009830A5">
              <w:t xml:space="preserve">The President made a special thanks to the Designees for their attendance and to the Greek Federation for hosting the symposium. </w:t>
            </w:r>
          </w:p>
          <w:p w:rsidR="00AA068E" w:rsidRPr="009830A5" w:rsidRDefault="00AA068E" w:rsidP="00A04697"/>
          <w:p w:rsidR="00AA068E" w:rsidRPr="009830A5" w:rsidRDefault="00AA068E" w:rsidP="00A04697">
            <w:r w:rsidRPr="009830A5">
              <w:t xml:space="preserve">The President noted that there are 24 countries actively practising </w:t>
            </w:r>
            <w:proofErr w:type="spellStart"/>
            <w:r w:rsidRPr="009830A5">
              <w:t>Soo</w:t>
            </w:r>
            <w:proofErr w:type="spellEnd"/>
            <w:r w:rsidRPr="009830A5">
              <w:t xml:space="preserve"> </w:t>
            </w:r>
            <w:proofErr w:type="spellStart"/>
            <w:r w:rsidRPr="009830A5">
              <w:t>Bahk</w:t>
            </w:r>
            <w:proofErr w:type="spellEnd"/>
            <w:r w:rsidRPr="009830A5">
              <w:t xml:space="preserve"> Do Moo </w:t>
            </w:r>
            <w:proofErr w:type="spellStart"/>
            <w:r w:rsidRPr="009830A5">
              <w:t>Duk</w:t>
            </w:r>
            <w:proofErr w:type="spellEnd"/>
            <w:r w:rsidRPr="009830A5">
              <w:t xml:space="preserve"> Kwan.</w:t>
            </w:r>
          </w:p>
          <w:p w:rsidR="00AA068E" w:rsidRPr="009830A5" w:rsidRDefault="00AA068E" w:rsidP="00A04697"/>
        </w:tc>
        <w:tc>
          <w:tcPr>
            <w:tcW w:w="1681" w:type="dxa"/>
            <w:gridSpan w:val="2"/>
          </w:tcPr>
          <w:p w:rsidR="00AA068E" w:rsidRPr="009830A5" w:rsidRDefault="00AA068E" w:rsidP="00A04697">
            <w:pPr>
              <w:spacing w:before="40"/>
              <w:ind w:left="72"/>
              <w:rPr>
                <w:color w:val="000000"/>
              </w:rPr>
            </w:pPr>
          </w:p>
          <w:p w:rsidR="00AA068E" w:rsidRPr="009830A5" w:rsidRDefault="00AA068E" w:rsidP="00A04697">
            <w:pPr>
              <w:spacing w:before="40"/>
              <w:ind w:left="72"/>
              <w:rPr>
                <w:color w:val="000000"/>
              </w:rPr>
            </w:pPr>
            <w:r w:rsidRPr="009830A5">
              <w:rPr>
                <w:color w:val="000000"/>
              </w:rPr>
              <w:t xml:space="preserve">President </w:t>
            </w:r>
          </w:p>
        </w:tc>
        <w:tc>
          <w:tcPr>
            <w:tcW w:w="1273" w:type="dxa"/>
          </w:tcPr>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tc>
        <w:tc>
          <w:tcPr>
            <w:tcW w:w="1911" w:type="dxa"/>
          </w:tcPr>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r w:rsidRPr="009830A5">
              <w:rPr>
                <w:color w:val="000000"/>
              </w:rPr>
              <w:t>Yes</w:t>
            </w:r>
          </w:p>
        </w:tc>
      </w:tr>
      <w:tr w:rsidR="00AA068E" w:rsidRPr="009830A5" w:rsidTr="00C5301F">
        <w:tc>
          <w:tcPr>
            <w:tcW w:w="936" w:type="dxa"/>
          </w:tcPr>
          <w:p w:rsidR="00AA068E" w:rsidRPr="009830A5" w:rsidRDefault="00AA068E" w:rsidP="00A04697">
            <w:pPr>
              <w:spacing w:before="40"/>
              <w:jc w:val="center"/>
              <w:rPr>
                <w:b/>
                <w:color w:val="000000"/>
              </w:rPr>
            </w:pPr>
          </w:p>
        </w:tc>
        <w:tc>
          <w:tcPr>
            <w:tcW w:w="1696" w:type="dxa"/>
          </w:tcPr>
          <w:p w:rsidR="00AA068E" w:rsidRPr="009830A5" w:rsidRDefault="00AA068E" w:rsidP="00A04697">
            <w:pPr>
              <w:spacing w:before="40"/>
              <w:rPr>
                <w:color w:val="000000"/>
              </w:rPr>
            </w:pPr>
          </w:p>
        </w:tc>
        <w:tc>
          <w:tcPr>
            <w:tcW w:w="8122" w:type="dxa"/>
          </w:tcPr>
          <w:p w:rsidR="00AA068E" w:rsidRPr="009830A5" w:rsidRDefault="00AA068E" w:rsidP="00A04697">
            <w:pPr>
              <w:spacing w:before="40"/>
              <w:rPr>
                <w:color w:val="000000"/>
              </w:rPr>
            </w:pPr>
            <w:r w:rsidRPr="009830A5">
              <w:rPr>
                <w:color w:val="000000"/>
              </w:rPr>
              <w:t>Appointments for the Symposium 2013</w:t>
            </w:r>
          </w:p>
          <w:p w:rsidR="00AA068E" w:rsidRPr="009830A5" w:rsidRDefault="00AA068E" w:rsidP="00A04697">
            <w:pPr>
              <w:numPr>
                <w:ilvl w:val="0"/>
                <w:numId w:val="2"/>
              </w:numPr>
              <w:spacing w:before="40"/>
              <w:rPr>
                <w:color w:val="000000"/>
              </w:rPr>
            </w:pPr>
            <w:r w:rsidRPr="009830A5">
              <w:rPr>
                <w:color w:val="000000"/>
              </w:rPr>
              <w:t>Seiberlich  SBN                        Chair</w:t>
            </w:r>
          </w:p>
          <w:p w:rsidR="00AA068E" w:rsidRPr="009830A5" w:rsidRDefault="00AA068E" w:rsidP="00A04697">
            <w:pPr>
              <w:numPr>
                <w:ilvl w:val="0"/>
                <w:numId w:val="2"/>
              </w:numPr>
              <w:spacing w:before="40"/>
              <w:rPr>
                <w:color w:val="000000"/>
              </w:rPr>
            </w:pPr>
            <w:proofErr w:type="spellStart"/>
            <w:r w:rsidRPr="009830A5">
              <w:rPr>
                <w:color w:val="000000"/>
              </w:rPr>
              <w:t>Spoerri</w:t>
            </w:r>
            <w:proofErr w:type="spellEnd"/>
            <w:r w:rsidRPr="009830A5">
              <w:rPr>
                <w:color w:val="000000"/>
              </w:rPr>
              <w:t xml:space="preserve"> SBN                             Vice Chair</w:t>
            </w:r>
          </w:p>
          <w:p w:rsidR="00AA068E" w:rsidRPr="009830A5" w:rsidRDefault="00AA068E" w:rsidP="00A04697">
            <w:pPr>
              <w:numPr>
                <w:ilvl w:val="0"/>
                <w:numId w:val="2"/>
              </w:numPr>
              <w:spacing w:before="40"/>
              <w:rPr>
                <w:color w:val="000000"/>
              </w:rPr>
            </w:pPr>
            <w:r w:rsidRPr="009830A5">
              <w:rPr>
                <w:color w:val="000000"/>
              </w:rPr>
              <w:t>Glenn   SBN                             Secretary</w:t>
            </w:r>
          </w:p>
          <w:p w:rsidR="00AA068E" w:rsidRPr="009830A5" w:rsidRDefault="00AA068E" w:rsidP="00A04697">
            <w:pPr>
              <w:spacing w:before="40"/>
              <w:ind w:left="720"/>
              <w:rPr>
                <w:color w:val="000000"/>
              </w:rPr>
            </w:pPr>
          </w:p>
        </w:tc>
        <w:tc>
          <w:tcPr>
            <w:tcW w:w="1681" w:type="dxa"/>
            <w:gridSpan w:val="2"/>
          </w:tcPr>
          <w:p w:rsidR="00AA068E" w:rsidRPr="009830A5" w:rsidRDefault="00AA068E" w:rsidP="00A04697">
            <w:pPr>
              <w:spacing w:before="40"/>
              <w:rPr>
                <w:color w:val="000000"/>
              </w:rPr>
            </w:pPr>
          </w:p>
        </w:tc>
        <w:tc>
          <w:tcPr>
            <w:tcW w:w="1273" w:type="dxa"/>
          </w:tcPr>
          <w:p w:rsidR="00AA068E" w:rsidRPr="009830A5" w:rsidRDefault="00AA068E" w:rsidP="00A04697">
            <w:pPr>
              <w:spacing w:before="40"/>
              <w:rPr>
                <w:color w:val="000000"/>
              </w:rPr>
            </w:pPr>
          </w:p>
        </w:tc>
        <w:tc>
          <w:tcPr>
            <w:tcW w:w="1911" w:type="dxa"/>
          </w:tcPr>
          <w:p w:rsidR="00AA068E" w:rsidRPr="009830A5" w:rsidRDefault="00AA068E" w:rsidP="00022C14">
            <w:pPr>
              <w:spacing w:before="40"/>
              <w:ind w:left="360"/>
              <w:jc w:val="center"/>
              <w:rPr>
                <w:color w:val="000000"/>
              </w:rPr>
            </w:pPr>
            <w:r w:rsidRPr="009830A5">
              <w:rPr>
                <w:color w:val="000000"/>
              </w:rPr>
              <w:t>Yes</w:t>
            </w:r>
          </w:p>
        </w:tc>
      </w:tr>
      <w:tr w:rsidR="00AA068E" w:rsidRPr="009830A5" w:rsidTr="00C5301F">
        <w:tc>
          <w:tcPr>
            <w:tcW w:w="936" w:type="dxa"/>
          </w:tcPr>
          <w:p w:rsidR="00AA068E" w:rsidRPr="009830A5" w:rsidRDefault="00AA068E" w:rsidP="00A04697">
            <w:pPr>
              <w:spacing w:before="40"/>
              <w:jc w:val="center"/>
              <w:rPr>
                <w:b/>
                <w:color w:val="000000"/>
              </w:rPr>
            </w:pPr>
          </w:p>
        </w:tc>
        <w:tc>
          <w:tcPr>
            <w:tcW w:w="1696" w:type="dxa"/>
          </w:tcPr>
          <w:p w:rsidR="00AA068E" w:rsidRPr="009830A5" w:rsidRDefault="00AA068E" w:rsidP="00A04697">
            <w:pPr>
              <w:spacing w:before="40"/>
              <w:rPr>
                <w:color w:val="000000"/>
              </w:rPr>
            </w:pPr>
            <w:r w:rsidRPr="009830A5">
              <w:rPr>
                <w:color w:val="000000"/>
              </w:rPr>
              <w:t>Welcome</w:t>
            </w:r>
          </w:p>
          <w:p w:rsidR="00AA068E" w:rsidRPr="009830A5" w:rsidRDefault="00AA068E" w:rsidP="00A04697">
            <w:pPr>
              <w:spacing w:before="40"/>
              <w:rPr>
                <w:color w:val="000000"/>
              </w:rPr>
            </w:pPr>
            <w:r w:rsidRPr="009830A5">
              <w:rPr>
                <w:color w:val="000000"/>
              </w:rPr>
              <w:t>Remarks</w:t>
            </w: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b/>
                <w:color w:val="000000"/>
              </w:rPr>
            </w:pPr>
            <w:r w:rsidRPr="009830A5">
              <w:rPr>
                <w:b/>
                <w:color w:val="000000"/>
              </w:rPr>
              <w:t>Concept of Unity</w:t>
            </w:r>
          </w:p>
          <w:p w:rsidR="00AA068E" w:rsidRPr="009830A5" w:rsidRDefault="00AA068E" w:rsidP="00A04697">
            <w:pPr>
              <w:spacing w:before="40"/>
              <w:rPr>
                <w:b/>
                <w:color w:val="000000"/>
              </w:rPr>
            </w:pPr>
          </w:p>
          <w:p w:rsidR="00AA068E" w:rsidRPr="009830A5" w:rsidRDefault="00AA068E" w:rsidP="00A04697">
            <w:pPr>
              <w:spacing w:before="40"/>
              <w:rPr>
                <w:b/>
                <w:color w:val="000000"/>
              </w:rPr>
            </w:pPr>
          </w:p>
          <w:p w:rsidR="00AA068E" w:rsidRPr="009830A5" w:rsidRDefault="00AA068E" w:rsidP="00A04697">
            <w:pPr>
              <w:spacing w:before="40"/>
              <w:rPr>
                <w:b/>
                <w:color w:val="000000"/>
              </w:rPr>
            </w:pPr>
            <w:r w:rsidRPr="009830A5">
              <w:rPr>
                <w:b/>
                <w:color w:val="000000"/>
              </w:rPr>
              <w:t>Agenda Items</w:t>
            </w:r>
          </w:p>
          <w:p w:rsidR="00AA068E" w:rsidRPr="009830A5" w:rsidRDefault="00AA068E" w:rsidP="00A04697">
            <w:pPr>
              <w:spacing w:before="40"/>
              <w:rPr>
                <w:b/>
                <w:color w:val="000000"/>
              </w:rPr>
            </w:pPr>
          </w:p>
          <w:p w:rsidR="00AA068E" w:rsidRPr="009830A5" w:rsidRDefault="00AA068E" w:rsidP="00A04697">
            <w:pPr>
              <w:spacing w:before="40"/>
              <w:rPr>
                <w:b/>
                <w:color w:val="000000"/>
              </w:rPr>
            </w:pPr>
          </w:p>
          <w:p w:rsidR="00AA068E" w:rsidRPr="009830A5" w:rsidRDefault="00AA068E" w:rsidP="00A04697">
            <w:pPr>
              <w:spacing w:before="40"/>
              <w:rPr>
                <w:color w:val="000000"/>
              </w:rPr>
            </w:pPr>
            <w:r w:rsidRPr="009830A5">
              <w:rPr>
                <w:b/>
                <w:color w:val="000000"/>
              </w:rPr>
              <w:t>Acceptance of the 2012 WMDK Symposium Minutes</w:t>
            </w:r>
          </w:p>
          <w:p w:rsidR="00AA068E" w:rsidRPr="009830A5" w:rsidRDefault="00AA068E" w:rsidP="00A04697">
            <w:pPr>
              <w:spacing w:before="40"/>
              <w:rPr>
                <w:color w:val="000000"/>
              </w:rPr>
            </w:pPr>
          </w:p>
        </w:tc>
        <w:tc>
          <w:tcPr>
            <w:tcW w:w="8122" w:type="dxa"/>
          </w:tcPr>
          <w:p w:rsidR="00AA068E" w:rsidRPr="009830A5" w:rsidRDefault="00AA068E" w:rsidP="00A04697">
            <w:pPr>
              <w:spacing w:before="40"/>
              <w:rPr>
                <w:color w:val="000000"/>
              </w:rPr>
            </w:pPr>
            <w:r w:rsidRPr="009830A5">
              <w:rPr>
                <w:color w:val="000000"/>
              </w:rPr>
              <w:t>The Chairman welcomed all to the meeting.  He said:</w:t>
            </w:r>
          </w:p>
          <w:p w:rsidR="00AA068E" w:rsidRPr="009830A5" w:rsidRDefault="00AA068E" w:rsidP="00A04697">
            <w:pPr>
              <w:rPr>
                <w:bCs/>
                <w:i/>
              </w:rPr>
            </w:pPr>
            <w:r w:rsidRPr="009830A5">
              <w:rPr>
                <w:bCs/>
                <w:i/>
              </w:rPr>
              <w:t>‘Thank you for your sincere efforts in attending and assisting in the success of the 2013 WMDK Symposium.  This action will assist in building a strong foundation for the future of our Organization and our Art’</w:t>
            </w:r>
          </w:p>
          <w:p w:rsidR="00AA068E" w:rsidRPr="009830A5" w:rsidRDefault="00AA068E" w:rsidP="00A04697">
            <w:pPr>
              <w:rPr>
                <w:b/>
                <w:bCs/>
              </w:rPr>
            </w:pPr>
          </w:p>
          <w:p w:rsidR="00AA068E" w:rsidRPr="009830A5" w:rsidRDefault="00AA068E" w:rsidP="00A04697">
            <w:pPr>
              <w:rPr>
                <w:b/>
                <w:bCs/>
              </w:rPr>
            </w:pPr>
          </w:p>
          <w:p w:rsidR="00AA068E" w:rsidRPr="009830A5" w:rsidRDefault="00AA068E" w:rsidP="00A04697">
            <w:r w:rsidRPr="009830A5">
              <w:t xml:space="preserve">The President noted that some countries do not have any representation at the 2013 symposium and no proxy had been received. </w:t>
            </w:r>
          </w:p>
          <w:p w:rsidR="00AA068E" w:rsidRPr="009830A5" w:rsidRDefault="00AA068E" w:rsidP="00A04697"/>
          <w:p w:rsidR="00AA068E" w:rsidRPr="009830A5" w:rsidRDefault="00AA068E" w:rsidP="00A04697">
            <w:r w:rsidRPr="009830A5">
              <w:t xml:space="preserve">The President stated that the WMDK encourages full participation </w:t>
            </w:r>
            <w:r>
              <w:t xml:space="preserve">by Designees </w:t>
            </w:r>
            <w:r w:rsidRPr="009830A5">
              <w:t>at all Symposia. He then reminded us that if a Designee is unable to attend a Symposium, the Designee is obligated to assign another or at a minimum, designate an informed Proxy thereby promoting active participation and the representation of the membership.</w:t>
            </w:r>
          </w:p>
          <w:p w:rsidR="00AA068E" w:rsidRPr="009830A5" w:rsidRDefault="00AA068E" w:rsidP="00A04697"/>
          <w:p w:rsidR="00AA068E" w:rsidRPr="009830A5" w:rsidRDefault="00AA068E" w:rsidP="00A04697">
            <w:r w:rsidRPr="009830A5">
              <w:t xml:space="preserve">The Designees expressed their </w:t>
            </w:r>
            <w:r>
              <w:t xml:space="preserve">sincere </w:t>
            </w:r>
            <w:r w:rsidRPr="009830A5">
              <w:t xml:space="preserve">gratitude to the host nation, </w:t>
            </w:r>
            <w:smartTag w:uri="urn:schemas-microsoft-com:office:smarttags" w:element="country-region">
              <w:smartTag w:uri="urn:schemas-microsoft-com:office:smarttags" w:element="place">
                <w:r w:rsidRPr="009830A5">
                  <w:t>Greece</w:t>
                </w:r>
              </w:smartTag>
            </w:smartTag>
            <w:r w:rsidRPr="009830A5">
              <w:t xml:space="preserve"> for providing for the Symposium.   </w:t>
            </w:r>
          </w:p>
          <w:p w:rsidR="00AA068E" w:rsidRPr="009830A5" w:rsidRDefault="00AA068E" w:rsidP="00A04697"/>
          <w:p w:rsidR="00AA068E" w:rsidRPr="009830A5" w:rsidRDefault="00AA068E" w:rsidP="00A04697">
            <w:r w:rsidRPr="009830A5">
              <w:t xml:space="preserve">Designees were graciously welcomed to the Symposium by the President and the senior member from </w:t>
            </w:r>
            <w:smartTag w:uri="urn:schemas-microsoft-com:office:smarttags" w:element="country-region">
              <w:smartTag w:uri="urn:schemas-microsoft-com:office:smarttags" w:element="place">
                <w:r w:rsidRPr="009830A5">
                  <w:t>Greece</w:t>
                </w:r>
              </w:smartTag>
            </w:smartTag>
            <w:r>
              <w:t xml:space="preserve">, </w:t>
            </w:r>
            <w:r w:rsidRPr="009830A5">
              <w:t xml:space="preserve">Costas Papadopoulos </w:t>
            </w:r>
            <w:r>
              <w:t>Master</w:t>
            </w:r>
            <w:r w:rsidRPr="009830A5">
              <w:t>.</w:t>
            </w:r>
          </w:p>
          <w:p w:rsidR="00AA068E" w:rsidRPr="009830A5" w:rsidRDefault="00AA068E" w:rsidP="00A04697"/>
          <w:p w:rsidR="00AA068E" w:rsidRPr="009830A5" w:rsidRDefault="00AA068E" w:rsidP="00A04697">
            <w:r w:rsidRPr="009830A5">
              <w:t xml:space="preserve">The opening statement of the Symposium was the reading of the WMDK Concept of Unity by the Secretary. </w:t>
            </w:r>
          </w:p>
          <w:p w:rsidR="00AA068E" w:rsidRPr="009830A5" w:rsidRDefault="00AA068E" w:rsidP="00A04697"/>
          <w:p w:rsidR="00AA068E" w:rsidRPr="009830A5" w:rsidRDefault="00AA068E" w:rsidP="00A04697">
            <w:r w:rsidRPr="009830A5">
              <w:t>Agenda items were reviewed, followed by a discussion of the scheduling of the Symposium meetings and the Agenda order.</w:t>
            </w:r>
          </w:p>
          <w:p w:rsidR="00AA068E" w:rsidRPr="009830A5" w:rsidRDefault="00AA068E" w:rsidP="00A04697"/>
          <w:p w:rsidR="00AA068E" w:rsidRPr="009830A5" w:rsidRDefault="00AA068E" w:rsidP="00A04697">
            <w:r w:rsidRPr="009830A5">
              <w:t>Chairman brought to attention the Minutes of the 2012 Symposium.  The 2012 was a Zone Symposium (see attachment #1)</w:t>
            </w:r>
          </w:p>
          <w:p w:rsidR="00AA068E" w:rsidRPr="009830A5" w:rsidRDefault="00AA068E" w:rsidP="00A04697"/>
          <w:p w:rsidR="00AA068E" w:rsidRPr="009830A5" w:rsidRDefault="00AA068E" w:rsidP="00A04697">
            <w:r w:rsidRPr="009830A5">
              <w:t xml:space="preserve">The Minutes of the 2012 Ramona California USA ZONE Symposium were reviewed and a Motion was made to accept the 2012 minutes  </w:t>
            </w:r>
          </w:p>
          <w:p w:rsidR="00AA068E" w:rsidRPr="009830A5" w:rsidRDefault="00AA068E" w:rsidP="00A04697"/>
          <w:p w:rsidR="00AA068E" w:rsidRPr="009830A5" w:rsidRDefault="00AA068E" w:rsidP="00A04697">
            <w:pPr>
              <w:spacing w:before="40"/>
              <w:rPr>
                <w:b/>
                <w:i/>
                <w:color w:val="000000"/>
              </w:rPr>
            </w:pPr>
            <w:r w:rsidRPr="009830A5">
              <w:rPr>
                <w:b/>
                <w:color w:val="000000"/>
              </w:rPr>
              <w:t>MOTION: “I make a Motion that we accept the Minutes from the last WMDK Symposium meeting in USA 2012”.</w:t>
            </w:r>
          </w:p>
          <w:p w:rsidR="00AA068E" w:rsidRPr="009830A5" w:rsidRDefault="00AA068E" w:rsidP="00A04697">
            <w:pPr>
              <w:spacing w:before="40"/>
              <w:ind w:left="252"/>
              <w:rPr>
                <w:color w:val="000000"/>
              </w:rPr>
            </w:pPr>
          </w:p>
          <w:p w:rsidR="00AA068E" w:rsidRPr="00661B65" w:rsidRDefault="00AA068E" w:rsidP="00E42626">
            <w:pPr>
              <w:numPr>
                <w:ilvl w:val="0"/>
                <w:numId w:val="1"/>
              </w:numPr>
              <w:tabs>
                <w:tab w:val="clear" w:pos="720"/>
                <w:tab w:val="num" w:pos="252"/>
              </w:tabs>
              <w:spacing w:before="40"/>
              <w:ind w:left="252" w:hanging="252"/>
              <w:rPr>
                <w:color w:val="000000"/>
              </w:rPr>
            </w:pPr>
            <w:r w:rsidRPr="009830A5">
              <w:rPr>
                <w:color w:val="000000"/>
              </w:rPr>
              <w:t xml:space="preserve">Motion passed.  Minutes accepted and approved.  </w:t>
            </w:r>
          </w:p>
        </w:tc>
        <w:tc>
          <w:tcPr>
            <w:tcW w:w="1681" w:type="dxa"/>
            <w:gridSpan w:val="2"/>
          </w:tcPr>
          <w:p w:rsidR="00AA068E" w:rsidRPr="009830A5" w:rsidRDefault="00AA068E" w:rsidP="00A04697">
            <w:pPr>
              <w:spacing w:before="40"/>
              <w:rPr>
                <w:color w:val="000000"/>
              </w:rPr>
            </w:pPr>
            <w:r w:rsidRPr="009830A5">
              <w:rPr>
                <w:color w:val="000000"/>
              </w:rPr>
              <w:t xml:space="preserve"> Chair</w:t>
            </w: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r w:rsidRPr="009830A5">
              <w:rPr>
                <w:color w:val="000000"/>
              </w:rPr>
              <w:t>Designees</w:t>
            </w:r>
          </w:p>
          <w:p w:rsidR="00AA068E" w:rsidRPr="009830A5" w:rsidRDefault="00AA068E" w:rsidP="00A04697">
            <w:pPr>
              <w:spacing w:before="40"/>
              <w:rPr>
                <w:color w:val="000000"/>
              </w:rPr>
            </w:pPr>
          </w:p>
          <w:p w:rsidR="00AA068E" w:rsidRPr="009830A5" w:rsidRDefault="00AA068E" w:rsidP="00A04697">
            <w:pPr>
              <w:spacing w:before="40"/>
              <w:rPr>
                <w:color w:val="000000"/>
              </w:rPr>
            </w:pPr>
            <w:r w:rsidRPr="009830A5">
              <w:rPr>
                <w:color w:val="000000"/>
              </w:rPr>
              <w:t>President &amp;</w:t>
            </w:r>
          </w:p>
          <w:p w:rsidR="00AA068E" w:rsidRPr="009830A5" w:rsidRDefault="00AA068E" w:rsidP="00A04697">
            <w:pPr>
              <w:spacing w:before="40"/>
              <w:rPr>
                <w:color w:val="000000"/>
              </w:rPr>
            </w:pPr>
            <w:r w:rsidRPr="009830A5">
              <w:rPr>
                <w:color w:val="000000"/>
              </w:rPr>
              <w:t xml:space="preserve">Greek Designee </w:t>
            </w:r>
          </w:p>
          <w:p w:rsidR="00AA068E"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r w:rsidRPr="009830A5">
              <w:rPr>
                <w:color w:val="000000"/>
              </w:rPr>
              <w:t>Secretary</w:t>
            </w: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r w:rsidRPr="009830A5">
              <w:rPr>
                <w:color w:val="000000"/>
              </w:rPr>
              <w:t>Chair</w:t>
            </w: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6D1615">
            <w:pPr>
              <w:rPr>
                <w:color w:val="000000"/>
              </w:rPr>
            </w:pPr>
            <w:r w:rsidRPr="009830A5">
              <w:rPr>
                <w:color w:val="000000"/>
              </w:rPr>
              <w:t xml:space="preserve">Motion by </w:t>
            </w:r>
            <w:proofErr w:type="spellStart"/>
            <w:r w:rsidRPr="009830A5">
              <w:rPr>
                <w:color w:val="000000"/>
              </w:rPr>
              <w:t>Blotta</w:t>
            </w:r>
            <w:proofErr w:type="spellEnd"/>
            <w:r w:rsidRPr="009830A5">
              <w:rPr>
                <w:color w:val="000000"/>
              </w:rPr>
              <w:t xml:space="preserve"> SBN </w:t>
            </w:r>
          </w:p>
          <w:p w:rsidR="00AA068E" w:rsidRPr="009830A5" w:rsidRDefault="00AA068E" w:rsidP="006D1615">
            <w:pPr>
              <w:rPr>
                <w:color w:val="000000"/>
              </w:rPr>
            </w:pPr>
            <w:r w:rsidRPr="009830A5">
              <w:rPr>
                <w:color w:val="000000"/>
              </w:rPr>
              <w:t>2</w:t>
            </w:r>
            <w:r w:rsidRPr="009830A5">
              <w:rPr>
                <w:color w:val="000000"/>
                <w:vertAlign w:val="superscript"/>
              </w:rPr>
              <w:t>nd</w:t>
            </w:r>
            <w:r w:rsidRPr="009830A5">
              <w:rPr>
                <w:color w:val="000000"/>
              </w:rPr>
              <w:t xml:space="preserve"> by </w:t>
            </w:r>
            <w:proofErr w:type="spellStart"/>
            <w:r w:rsidRPr="009830A5">
              <w:rPr>
                <w:color w:val="000000"/>
              </w:rPr>
              <w:t>Spoerri</w:t>
            </w:r>
            <w:proofErr w:type="spellEnd"/>
            <w:r w:rsidRPr="009830A5">
              <w:rPr>
                <w:color w:val="000000"/>
              </w:rPr>
              <w:t xml:space="preserve"> SBN</w:t>
            </w:r>
          </w:p>
          <w:p w:rsidR="00AA068E" w:rsidRPr="009830A5" w:rsidRDefault="00AA068E" w:rsidP="006D1615">
            <w:pPr>
              <w:rPr>
                <w:color w:val="000000"/>
              </w:rPr>
            </w:pPr>
            <w:r w:rsidRPr="009830A5">
              <w:rPr>
                <w:color w:val="000000"/>
              </w:rPr>
              <w:t>Vote: U</w:t>
            </w:r>
            <w:r w:rsidRPr="009830A5">
              <w:t>nanimous</w:t>
            </w:r>
          </w:p>
          <w:p w:rsidR="00AA068E" w:rsidRPr="009830A5" w:rsidRDefault="00AA068E" w:rsidP="00A04697"/>
        </w:tc>
        <w:tc>
          <w:tcPr>
            <w:tcW w:w="1273" w:type="dxa"/>
          </w:tcPr>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Default="00AA068E" w:rsidP="00661B65">
            <w:pPr>
              <w:spacing w:before="40"/>
              <w:rPr>
                <w:color w:val="000000"/>
              </w:rPr>
            </w:pPr>
          </w:p>
          <w:p w:rsidR="00AA068E" w:rsidRPr="009830A5" w:rsidRDefault="00AA068E" w:rsidP="00661B65">
            <w:pPr>
              <w:spacing w:before="40"/>
              <w:rPr>
                <w:color w:val="000000"/>
              </w:rPr>
            </w:pPr>
          </w:p>
          <w:p w:rsidR="00AA068E" w:rsidRPr="009830A5" w:rsidRDefault="00AA068E" w:rsidP="00A04697">
            <w:pPr>
              <w:spacing w:before="40"/>
              <w:rPr>
                <w:color w:val="000000"/>
              </w:rPr>
            </w:pPr>
          </w:p>
        </w:tc>
        <w:tc>
          <w:tcPr>
            <w:tcW w:w="1911" w:type="dxa"/>
          </w:tcPr>
          <w:p w:rsidR="00AA068E" w:rsidRPr="009830A5" w:rsidRDefault="00AA068E" w:rsidP="00022C14">
            <w:pPr>
              <w:spacing w:before="40"/>
              <w:ind w:left="360"/>
              <w:jc w:val="center"/>
              <w:rPr>
                <w:color w:val="000000"/>
              </w:rPr>
            </w:pPr>
            <w:r w:rsidRPr="009830A5">
              <w:rPr>
                <w:color w:val="000000"/>
              </w:rPr>
              <w:t>Yes</w:t>
            </w: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r w:rsidRPr="009830A5">
              <w:rPr>
                <w:color w:val="000000"/>
              </w:rPr>
              <w:t>Yes</w:t>
            </w: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r w:rsidRPr="009830A5">
              <w:rPr>
                <w:color w:val="000000"/>
              </w:rPr>
              <w:t>Yes</w:t>
            </w:r>
          </w:p>
          <w:p w:rsidR="00AA068E" w:rsidRPr="009830A5" w:rsidRDefault="00AA068E" w:rsidP="00022C14">
            <w:pPr>
              <w:spacing w:before="40"/>
              <w:jc w:val="center"/>
              <w:rPr>
                <w:color w:val="000000"/>
              </w:rPr>
            </w:pPr>
          </w:p>
          <w:p w:rsidR="00AA068E"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r w:rsidRPr="009830A5">
              <w:rPr>
                <w:color w:val="000000"/>
              </w:rPr>
              <w:t>Yes</w:t>
            </w: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r w:rsidRPr="009830A5">
              <w:rPr>
                <w:color w:val="000000"/>
              </w:rPr>
              <w:t>Yes</w:t>
            </w: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r w:rsidRPr="009830A5">
              <w:rPr>
                <w:color w:val="000000"/>
              </w:rPr>
              <w:t>Yes</w:t>
            </w:r>
          </w:p>
          <w:p w:rsidR="00AA068E" w:rsidRPr="009830A5" w:rsidRDefault="00AA068E" w:rsidP="00022C14">
            <w:pPr>
              <w:spacing w:before="40"/>
              <w:jc w:val="center"/>
              <w:rPr>
                <w:color w:val="000000"/>
              </w:rPr>
            </w:pPr>
          </w:p>
        </w:tc>
      </w:tr>
      <w:tr w:rsidR="00AA068E" w:rsidRPr="009830A5" w:rsidTr="00C5301F">
        <w:tc>
          <w:tcPr>
            <w:tcW w:w="936" w:type="dxa"/>
            <w:shd w:val="clear" w:color="auto" w:fill="C0C0C0"/>
          </w:tcPr>
          <w:p w:rsidR="00AA068E" w:rsidRPr="009830A5" w:rsidRDefault="00AA068E" w:rsidP="00A04697">
            <w:pPr>
              <w:spacing w:before="40"/>
              <w:jc w:val="center"/>
              <w:rPr>
                <w:b/>
                <w:color w:val="000000"/>
              </w:rPr>
            </w:pPr>
            <w:r w:rsidRPr="009830A5">
              <w:rPr>
                <w:b/>
                <w:color w:val="000000"/>
              </w:rPr>
              <w:t>2</w:t>
            </w:r>
          </w:p>
        </w:tc>
        <w:tc>
          <w:tcPr>
            <w:tcW w:w="1696" w:type="dxa"/>
            <w:tcBorders>
              <w:right w:val="nil"/>
            </w:tcBorders>
            <w:shd w:val="clear" w:color="auto" w:fill="C0C0C0"/>
          </w:tcPr>
          <w:p w:rsidR="00AA068E" w:rsidRPr="009830A5" w:rsidRDefault="00AA068E" w:rsidP="00A04697">
            <w:pPr>
              <w:tabs>
                <w:tab w:val="num" w:pos="-4428"/>
              </w:tabs>
              <w:spacing w:before="40"/>
              <w:rPr>
                <w:b/>
                <w:color w:val="000000"/>
              </w:rPr>
            </w:pPr>
            <w:r w:rsidRPr="009830A5">
              <w:rPr>
                <w:b/>
                <w:color w:val="000000"/>
              </w:rPr>
              <w:t>ITEM #1  WMDK  Intellectual Property (IP)</w:t>
            </w:r>
          </w:p>
        </w:tc>
        <w:tc>
          <w:tcPr>
            <w:tcW w:w="8122" w:type="dxa"/>
            <w:tcBorders>
              <w:left w:val="nil"/>
              <w:right w:val="nil"/>
            </w:tcBorders>
            <w:shd w:val="clear" w:color="auto" w:fill="C0C0C0"/>
          </w:tcPr>
          <w:p w:rsidR="00AA068E" w:rsidRPr="009830A5" w:rsidRDefault="00AA068E" w:rsidP="00A04697">
            <w:pPr>
              <w:spacing w:before="40"/>
              <w:rPr>
                <w:b/>
                <w:i/>
                <w:color w:val="000000"/>
              </w:rPr>
            </w:pPr>
            <w:r w:rsidRPr="009830A5">
              <w:rPr>
                <w:b/>
                <w:i/>
                <w:color w:val="000000"/>
              </w:rPr>
              <w:t>Second Session 31 October 2013 9:30 to 12.00</w:t>
            </w:r>
          </w:p>
          <w:p w:rsidR="00AA068E" w:rsidRPr="009830A5" w:rsidRDefault="00AA068E" w:rsidP="00A04697">
            <w:pPr>
              <w:spacing w:before="40"/>
              <w:rPr>
                <w:b/>
                <w:i/>
                <w:color w:val="000000"/>
              </w:rPr>
            </w:pPr>
            <w:r w:rsidRPr="009830A5">
              <w:rPr>
                <w:b/>
                <w:i/>
                <w:color w:val="000000"/>
              </w:rPr>
              <w:t>CALLED TO ORDER BY CHAIR</w:t>
            </w:r>
          </w:p>
        </w:tc>
        <w:tc>
          <w:tcPr>
            <w:tcW w:w="1681" w:type="dxa"/>
            <w:gridSpan w:val="2"/>
            <w:tcBorders>
              <w:left w:val="nil"/>
              <w:right w:val="nil"/>
            </w:tcBorders>
            <w:shd w:val="clear" w:color="auto" w:fill="C0C0C0"/>
          </w:tcPr>
          <w:p w:rsidR="00AA068E" w:rsidRPr="009830A5" w:rsidRDefault="00AA068E" w:rsidP="00A04697">
            <w:pPr>
              <w:spacing w:before="40"/>
              <w:ind w:left="72"/>
              <w:rPr>
                <w:color w:val="000000"/>
              </w:rPr>
            </w:pPr>
          </w:p>
        </w:tc>
        <w:tc>
          <w:tcPr>
            <w:tcW w:w="1273" w:type="dxa"/>
            <w:tcBorders>
              <w:left w:val="nil"/>
              <w:right w:val="nil"/>
            </w:tcBorders>
            <w:shd w:val="clear" w:color="auto" w:fill="C0C0C0"/>
          </w:tcPr>
          <w:p w:rsidR="00AA068E" w:rsidRPr="009830A5" w:rsidRDefault="00AA068E" w:rsidP="00A04697">
            <w:pPr>
              <w:spacing w:before="40"/>
              <w:jc w:val="center"/>
              <w:rPr>
                <w:color w:val="000000"/>
              </w:rPr>
            </w:pPr>
          </w:p>
        </w:tc>
        <w:tc>
          <w:tcPr>
            <w:tcW w:w="1911" w:type="dxa"/>
            <w:tcBorders>
              <w:left w:val="nil"/>
            </w:tcBorders>
            <w:shd w:val="clear" w:color="auto" w:fill="C0C0C0"/>
          </w:tcPr>
          <w:p w:rsidR="00AA068E" w:rsidRPr="009830A5" w:rsidRDefault="00AA068E" w:rsidP="00022C14">
            <w:pPr>
              <w:spacing w:before="40"/>
              <w:ind w:left="360"/>
              <w:jc w:val="center"/>
              <w:rPr>
                <w:color w:val="000000"/>
              </w:rPr>
            </w:pPr>
          </w:p>
        </w:tc>
      </w:tr>
      <w:tr w:rsidR="00AA068E" w:rsidRPr="009830A5" w:rsidTr="00C5301F">
        <w:trPr>
          <w:trHeight w:val="1035"/>
        </w:trPr>
        <w:tc>
          <w:tcPr>
            <w:tcW w:w="936" w:type="dxa"/>
          </w:tcPr>
          <w:p w:rsidR="00AA068E" w:rsidRPr="009830A5" w:rsidRDefault="00AA068E" w:rsidP="00A04697">
            <w:pPr>
              <w:spacing w:before="40"/>
              <w:jc w:val="center"/>
              <w:rPr>
                <w:b/>
                <w:color w:val="000000"/>
              </w:rPr>
            </w:pPr>
          </w:p>
        </w:tc>
        <w:tc>
          <w:tcPr>
            <w:tcW w:w="1696" w:type="dxa"/>
          </w:tcPr>
          <w:p w:rsidR="00AA068E" w:rsidRPr="009830A5" w:rsidRDefault="00AA068E" w:rsidP="00A04697">
            <w:pPr>
              <w:tabs>
                <w:tab w:val="num" w:pos="-4428"/>
              </w:tabs>
              <w:spacing w:before="40"/>
              <w:rPr>
                <w:color w:val="000000"/>
              </w:rPr>
            </w:pPr>
          </w:p>
          <w:p w:rsidR="00AA068E" w:rsidRPr="009830A5" w:rsidRDefault="00AA068E" w:rsidP="00A04697">
            <w:pPr>
              <w:tabs>
                <w:tab w:val="num" w:pos="-4428"/>
              </w:tabs>
              <w:spacing w:before="40"/>
              <w:rPr>
                <w:color w:val="000000"/>
              </w:rPr>
            </w:pPr>
          </w:p>
          <w:p w:rsidR="00AA068E" w:rsidRPr="009830A5" w:rsidRDefault="00AA068E" w:rsidP="00A04697">
            <w:pPr>
              <w:tabs>
                <w:tab w:val="num" w:pos="-4428"/>
              </w:tabs>
              <w:spacing w:before="40"/>
              <w:rPr>
                <w:color w:val="000000"/>
              </w:rPr>
            </w:pPr>
            <w:r w:rsidRPr="009830A5">
              <w:rPr>
                <w:color w:val="000000"/>
              </w:rPr>
              <w:t>Organizational structure of the WMDK</w:t>
            </w:r>
          </w:p>
          <w:p w:rsidR="00AA068E" w:rsidRPr="009830A5" w:rsidRDefault="00AA068E" w:rsidP="001B1C57">
            <w:pPr>
              <w:tabs>
                <w:tab w:val="num" w:pos="-4428"/>
              </w:tabs>
              <w:spacing w:before="40"/>
              <w:rPr>
                <w:color w:val="000000"/>
              </w:rPr>
            </w:pPr>
          </w:p>
        </w:tc>
        <w:tc>
          <w:tcPr>
            <w:tcW w:w="8122" w:type="dxa"/>
          </w:tcPr>
          <w:p w:rsidR="00AA068E" w:rsidRPr="009830A5" w:rsidRDefault="00AA068E" w:rsidP="00BC1BF3">
            <w:r w:rsidRPr="009830A5">
              <w:t xml:space="preserve">Kwan Jang </w:t>
            </w:r>
            <w:proofErr w:type="spellStart"/>
            <w:r w:rsidRPr="009830A5">
              <w:t>Nim</w:t>
            </w:r>
            <w:proofErr w:type="spellEnd"/>
            <w:r w:rsidRPr="009830A5">
              <w:t xml:space="preserve"> HC Hwang declared that this is a high priority item for the world Moo </w:t>
            </w:r>
            <w:proofErr w:type="spellStart"/>
            <w:r w:rsidRPr="009830A5">
              <w:t>Duk</w:t>
            </w:r>
            <w:proofErr w:type="spellEnd"/>
            <w:r w:rsidRPr="009830A5">
              <w:t xml:space="preserve"> Kwan. </w:t>
            </w:r>
          </w:p>
          <w:p w:rsidR="00AA068E" w:rsidRPr="009830A5" w:rsidRDefault="00AA068E" w:rsidP="00BC1BF3">
            <w:r w:rsidRPr="009830A5">
              <w:t>Each country Designee presented a short verbal report to the Symposium in regard to IP progress in their resp</w:t>
            </w:r>
            <w:r>
              <w:t>ective countries. See Addendum</w:t>
            </w:r>
            <w:r w:rsidRPr="009830A5">
              <w:t xml:space="preserve"> #2. </w:t>
            </w:r>
          </w:p>
          <w:p w:rsidR="00AA068E" w:rsidRPr="009830A5" w:rsidRDefault="00AA068E" w:rsidP="00BC1BF3">
            <w:r w:rsidRPr="00661B65">
              <w:rPr>
                <w:b/>
              </w:rPr>
              <w:t>ACTION;</w:t>
            </w:r>
            <w:r w:rsidRPr="009830A5">
              <w:t xml:space="preserve"> All countries to submit an annual report to the WMDK at the Symposium</w:t>
            </w:r>
          </w:p>
          <w:p w:rsidR="00AA068E" w:rsidRPr="009830A5" w:rsidRDefault="00AA068E" w:rsidP="00BC1BF3"/>
          <w:p w:rsidR="00AA068E" w:rsidRPr="009830A5" w:rsidRDefault="00AA068E" w:rsidP="00B77E6A">
            <w:r w:rsidRPr="009830A5">
              <w:t xml:space="preserve">It was strongly advised that all postings of </w:t>
            </w:r>
            <w:r>
              <w:t>SB</w:t>
            </w:r>
            <w:r w:rsidRPr="009830A5">
              <w:t>D MDK material on the internet and social media have direct ‘hot links’ and acknowledgements to the WMDK. With the aim to drive internet traffic to the WMDK w</w:t>
            </w:r>
            <w:r>
              <w:t>eb pages.</w:t>
            </w:r>
          </w:p>
        </w:tc>
        <w:tc>
          <w:tcPr>
            <w:tcW w:w="1681" w:type="dxa"/>
            <w:gridSpan w:val="2"/>
          </w:tcPr>
          <w:p w:rsidR="00AA068E" w:rsidRPr="009830A5" w:rsidRDefault="00AA068E" w:rsidP="00A04697">
            <w:pPr>
              <w:spacing w:before="40"/>
              <w:rPr>
                <w:color w:val="000000"/>
              </w:rPr>
            </w:pPr>
            <w:r w:rsidRPr="009830A5">
              <w:rPr>
                <w:color w:val="000000"/>
              </w:rPr>
              <w:t>Chair</w:t>
            </w: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r w:rsidRPr="009830A5">
              <w:rPr>
                <w:color w:val="000000"/>
              </w:rPr>
              <w:t xml:space="preserve">Each </w:t>
            </w:r>
            <w:r w:rsidRPr="009830A5">
              <w:t>Designee</w:t>
            </w:r>
          </w:p>
          <w:p w:rsidR="00AA068E"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661B65">
            <w:pPr>
              <w:spacing w:before="40"/>
              <w:rPr>
                <w:color w:val="000000"/>
              </w:rPr>
            </w:pPr>
            <w:r w:rsidRPr="009830A5">
              <w:rPr>
                <w:color w:val="000000"/>
              </w:rPr>
              <w:t xml:space="preserve">Each </w:t>
            </w:r>
            <w:r w:rsidRPr="009830A5">
              <w:t>Designee</w:t>
            </w:r>
          </w:p>
          <w:p w:rsidR="00AA068E" w:rsidRPr="009830A5" w:rsidRDefault="00AA068E" w:rsidP="00A04697">
            <w:pPr>
              <w:spacing w:before="40"/>
              <w:rPr>
                <w:color w:val="000000"/>
              </w:rPr>
            </w:pPr>
            <w:r>
              <w:rPr>
                <w:color w:val="000000"/>
              </w:rPr>
              <w:t>And all members of the WMDK</w:t>
            </w:r>
          </w:p>
        </w:tc>
        <w:tc>
          <w:tcPr>
            <w:tcW w:w="1273" w:type="dxa"/>
          </w:tcPr>
          <w:p w:rsidR="00AA068E" w:rsidRPr="009830A5" w:rsidRDefault="00AA068E" w:rsidP="00A04697">
            <w:pPr>
              <w:spacing w:before="40"/>
              <w:jc w:val="center"/>
              <w:rPr>
                <w:color w:val="000000"/>
              </w:rPr>
            </w:pPr>
          </w:p>
          <w:p w:rsidR="00AA068E" w:rsidRPr="009830A5" w:rsidRDefault="00AA068E" w:rsidP="00A04697"/>
          <w:p w:rsidR="00AA068E" w:rsidRPr="009830A5" w:rsidRDefault="00AA068E" w:rsidP="00A04697"/>
          <w:p w:rsidR="00AA068E" w:rsidRPr="009830A5" w:rsidRDefault="00AA068E" w:rsidP="00A04697"/>
          <w:p w:rsidR="00AA068E" w:rsidRPr="009830A5" w:rsidRDefault="00AA068E" w:rsidP="00A04697"/>
          <w:p w:rsidR="00AA068E" w:rsidRPr="009830A5" w:rsidRDefault="00AA068E" w:rsidP="00A04697"/>
          <w:p w:rsidR="00AA068E" w:rsidRPr="009830A5" w:rsidRDefault="00AA068E" w:rsidP="00A04697"/>
          <w:p w:rsidR="00AA068E" w:rsidRPr="009830A5" w:rsidRDefault="00AA068E" w:rsidP="00A04697"/>
          <w:p w:rsidR="00AA068E" w:rsidRPr="009830A5" w:rsidRDefault="00AA068E" w:rsidP="00A04697"/>
          <w:p w:rsidR="00AA068E" w:rsidRPr="009830A5" w:rsidRDefault="00AA068E" w:rsidP="00A04697"/>
          <w:p w:rsidR="00AA068E" w:rsidRPr="009830A5" w:rsidRDefault="00AA068E" w:rsidP="00A04697"/>
        </w:tc>
        <w:tc>
          <w:tcPr>
            <w:tcW w:w="1911" w:type="dxa"/>
          </w:tcPr>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r w:rsidRPr="009830A5">
              <w:rPr>
                <w:color w:val="000000"/>
              </w:rPr>
              <w:t>incomplete</w:t>
            </w:r>
          </w:p>
          <w:p w:rsidR="00AA068E" w:rsidRDefault="00AA068E" w:rsidP="00022C14">
            <w:pPr>
              <w:spacing w:before="40"/>
              <w:jc w:val="center"/>
              <w:rPr>
                <w:color w:val="000000"/>
              </w:rPr>
            </w:pPr>
          </w:p>
          <w:p w:rsidR="00AA068E"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r w:rsidRPr="009830A5">
              <w:rPr>
                <w:color w:val="000000"/>
              </w:rPr>
              <w:t>ongoing</w:t>
            </w:r>
          </w:p>
          <w:p w:rsidR="00AA068E" w:rsidRPr="009830A5" w:rsidRDefault="00AA068E" w:rsidP="00022C14">
            <w:pPr>
              <w:spacing w:before="40"/>
              <w:jc w:val="center"/>
              <w:rPr>
                <w:color w:val="000000"/>
              </w:rPr>
            </w:pPr>
          </w:p>
        </w:tc>
      </w:tr>
      <w:tr w:rsidR="00AA068E" w:rsidRPr="009830A5" w:rsidTr="00C5301F">
        <w:trPr>
          <w:trHeight w:val="288"/>
        </w:trPr>
        <w:tc>
          <w:tcPr>
            <w:tcW w:w="936" w:type="dxa"/>
            <w:shd w:val="clear" w:color="auto" w:fill="C0C0C0"/>
          </w:tcPr>
          <w:p w:rsidR="00AA068E" w:rsidRPr="009830A5" w:rsidRDefault="00AA068E" w:rsidP="00A04697">
            <w:pPr>
              <w:spacing w:before="40"/>
              <w:jc w:val="center"/>
              <w:rPr>
                <w:b/>
                <w:color w:val="000000"/>
              </w:rPr>
            </w:pPr>
            <w:r w:rsidRPr="009830A5">
              <w:rPr>
                <w:b/>
                <w:color w:val="000000"/>
              </w:rPr>
              <w:t>3</w:t>
            </w:r>
          </w:p>
        </w:tc>
        <w:tc>
          <w:tcPr>
            <w:tcW w:w="1696" w:type="dxa"/>
            <w:tcBorders>
              <w:right w:val="nil"/>
            </w:tcBorders>
            <w:shd w:val="clear" w:color="auto" w:fill="C0C0C0"/>
          </w:tcPr>
          <w:p w:rsidR="00AA068E" w:rsidRPr="009830A5" w:rsidRDefault="00AA068E" w:rsidP="00BC1BF3">
            <w:pPr>
              <w:rPr>
                <w:b/>
                <w:color w:val="000000"/>
              </w:rPr>
            </w:pPr>
          </w:p>
        </w:tc>
        <w:tc>
          <w:tcPr>
            <w:tcW w:w="8122" w:type="dxa"/>
            <w:tcBorders>
              <w:left w:val="nil"/>
              <w:right w:val="nil"/>
            </w:tcBorders>
            <w:shd w:val="clear" w:color="auto" w:fill="C0C0C0"/>
          </w:tcPr>
          <w:p w:rsidR="00AA068E" w:rsidRPr="009830A5" w:rsidRDefault="00AA068E" w:rsidP="00A04697">
            <w:pPr>
              <w:spacing w:before="40"/>
              <w:rPr>
                <w:color w:val="000000"/>
              </w:rPr>
            </w:pPr>
          </w:p>
        </w:tc>
        <w:tc>
          <w:tcPr>
            <w:tcW w:w="1681" w:type="dxa"/>
            <w:gridSpan w:val="2"/>
            <w:tcBorders>
              <w:left w:val="nil"/>
              <w:right w:val="nil"/>
            </w:tcBorders>
            <w:shd w:val="clear" w:color="auto" w:fill="C0C0C0"/>
          </w:tcPr>
          <w:p w:rsidR="00AA068E" w:rsidRPr="009830A5" w:rsidRDefault="00AA068E" w:rsidP="00A04697">
            <w:pPr>
              <w:spacing w:before="40"/>
              <w:rPr>
                <w:color w:val="000000"/>
              </w:rPr>
            </w:pPr>
          </w:p>
        </w:tc>
        <w:tc>
          <w:tcPr>
            <w:tcW w:w="1273" w:type="dxa"/>
            <w:tcBorders>
              <w:left w:val="nil"/>
              <w:right w:val="nil"/>
            </w:tcBorders>
            <w:shd w:val="clear" w:color="auto" w:fill="C0C0C0"/>
          </w:tcPr>
          <w:p w:rsidR="00AA068E" w:rsidRPr="009830A5" w:rsidRDefault="00AA068E" w:rsidP="00A04697">
            <w:pPr>
              <w:spacing w:before="40"/>
              <w:jc w:val="center"/>
              <w:rPr>
                <w:color w:val="000000"/>
              </w:rPr>
            </w:pPr>
          </w:p>
        </w:tc>
        <w:tc>
          <w:tcPr>
            <w:tcW w:w="1911" w:type="dxa"/>
            <w:tcBorders>
              <w:left w:val="nil"/>
            </w:tcBorders>
            <w:shd w:val="clear" w:color="auto" w:fill="C0C0C0"/>
          </w:tcPr>
          <w:p w:rsidR="00AA068E" w:rsidRPr="009830A5" w:rsidRDefault="00AA068E" w:rsidP="00022C14">
            <w:pPr>
              <w:spacing w:before="40"/>
              <w:ind w:left="360"/>
              <w:jc w:val="center"/>
              <w:rPr>
                <w:color w:val="000000"/>
              </w:rPr>
            </w:pPr>
          </w:p>
        </w:tc>
      </w:tr>
      <w:tr w:rsidR="00AA068E" w:rsidRPr="009830A5" w:rsidTr="00C5301F">
        <w:trPr>
          <w:trHeight w:val="436"/>
        </w:trPr>
        <w:tc>
          <w:tcPr>
            <w:tcW w:w="936" w:type="dxa"/>
          </w:tcPr>
          <w:p w:rsidR="00AA068E" w:rsidRPr="009830A5" w:rsidRDefault="00AA068E" w:rsidP="00A04697">
            <w:pPr>
              <w:spacing w:before="40"/>
              <w:jc w:val="center"/>
              <w:rPr>
                <w:b/>
                <w:color w:val="000000"/>
              </w:rPr>
            </w:pPr>
          </w:p>
        </w:tc>
        <w:tc>
          <w:tcPr>
            <w:tcW w:w="1696" w:type="dxa"/>
          </w:tcPr>
          <w:p w:rsidR="00AA068E" w:rsidRPr="009830A5" w:rsidRDefault="00AA068E" w:rsidP="005D6E18">
            <w:r w:rsidRPr="009830A5">
              <w:t>ITEM 2: Discussion of how each national organization is promoting and developing the Young Leaders Program in their schools and their country.</w:t>
            </w:r>
          </w:p>
          <w:p w:rsidR="00AA068E" w:rsidRPr="009830A5" w:rsidRDefault="00AA068E" w:rsidP="00A04697">
            <w:pPr>
              <w:spacing w:before="40"/>
              <w:rPr>
                <w:color w:val="000000"/>
              </w:rPr>
            </w:pPr>
          </w:p>
        </w:tc>
        <w:tc>
          <w:tcPr>
            <w:tcW w:w="8122" w:type="dxa"/>
          </w:tcPr>
          <w:p w:rsidR="00AA068E" w:rsidRPr="009830A5" w:rsidRDefault="00AA068E" w:rsidP="00BC1BF3">
            <w:pPr>
              <w:rPr>
                <w:b/>
              </w:rPr>
            </w:pPr>
            <w:r w:rsidRPr="009830A5">
              <w:rPr>
                <w:b/>
              </w:rPr>
              <w:t>ITEM 2: Discussion of how each national organization is promoting and developing the Young Leaders Program in their schools and their country.</w:t>
            </w:r>
          </w:p>
          <w:p w:rsidR="00AA068E" w:rsidRPr="009830A5" w:rsidRDefault="00AA068E" w:rsidP="00BC1BF3">
            <w:r w:rsidRPr="009830A5">
              <w:t xml:space="preserve">Kwan Jang </w:t>
            </w:r>
            <w:proofErr w:type="spellStart"/>
            <w:r w:rsidRPr="009830A5">
              <w:t>Nim</w:t>
            </w:r>
            <w:proofErr w:type="spellEnd"/>
            <w:r w:rsidRPr="009830A5">
              <w:t xml:space="preserve"> opened this topic with the observation that this Program is critical to the future of </w:t>
            </w:r>
            <w:r>
              <w:t>SB</w:t>
            </w:r>
            <w:r w:rsidRPr="009830A5">
              <w:t>D and the WMDK.</w:t>
            </w:r>
          </w:p>
          <w:p w:rsidR="00AA068E" w:rsidRPr="009830A5" w:rsidRDefault="00AA068E" w:rsidP="00BC1BF3"/>
          <w:p w:rsidR="00AA068E" w:rsidRPr="009830A5" w:rsidRDefault="00AA068E" w:rsidP="00BC1BF3">
            <w:r w:rsidRPr="009830A5">
              <w:t xml:space="preserve">Each country presented a short report to the symposium see attachment #3 </w:t>
            </w:r>
          </w:p>
          <w:p w:rsidR="00AA068E" w:rsidRDefault="00AA068E" w:rsidP="00BC1BF3">
            <w:r>
              <w:t xml:space="preserve">For example; </w:t>
            </w:r>
          </w:p>
          <w:p w:rsidR="00AA068E" w:rsidRPr="009830A5" w:rsidRDefault="00AA068E" w:rsidP="00BC1BF3">
            <w:smartTag w:uri="urn:schemas-microsoft-com:office:smarttags" w:element="country-region">
              <w:smartTag w:uri="urn:schemas-microsoft-com:office:smarttags" w:element="place">
                <w:r w:rsidRPr="009830A5">
                  <w:t>France</w:t>
                </w:r>
              </w:smartTag>
            </w:smartTag>
            <w:r w:rsidRPr="009830A5">
              <w:t xml:space="preserve"> has instituted a teaching program</w:t>
            </w:r>
          </w:p>
          <w:p w:rsidR="00AA068E" w:rsidRPr="009830A5" w:rsidRDefault="00AA068E" w:rsidP="00BC1BF3">
            <w:smartTag w:uri="urn:schemas-microsoft-com:office:smarttags" w:element="country-region">
              <w:smartTag w:uri="urn:schemas-microsoft-com:office:smarttags" w:element="place">
                <w:r w:rsidRPr="009830A5">
                  <w:t>Switzerland</w:t>
                </w:r>
              </w:smartTag>
            </w:smartTag>
            <w:r w:rsidRPr="009830A5">
              <w:t xml:space="preserve"> enables the youth to plan and conduct multiple activities and fundraising</w:t>
            </w:r>
          </w:p>
          <w:p w:rsidR="00AA068E" w:rsidRPr="009830A5" w:rsidRDefault="00AA068E" w:rsidP="00BC1BF3">
            <w:smartTag w:uri="urn:schemas-microsoft-com:office:smarttags" w:element="country-region">
              <w:smartTag w:uri="urn:schemas-microsoft-com:office:smarttags" w:element="place">
                <w:r w:rsidRPr="009830A5">
                  <w:t>Australia</w:t>
                </w:r>
              </w:smartTag>
            </w:smartTag>
            <w:r w:rsidRPr="009830A5">
              <w:t xml:space="preserve"> has activities in all 4 regions; communication on FB</w:t>
            </w:r>
          </w:p>
          <w:p w:rsidR="00AA068E" w:rsidRPr="009830A5" w:rsidRDefault="00AA068E" w:rsidP="00BC1BF3">
            <w:smartTag w:uri="urn:schemas-microsoft-com:office:smarttags" w:element="country-region">
              <w:smartTag w:uri="urn:schemas-microsoft-com:office:smarttags" w:element="place">
                <w:r w:rsidRPr="009830A5">
                  <w:t>USA</w:t>
                </w:r>
              </w:smartTag>
            </w:smartTag>
            <w:r w:rsidRPr="009830A5">
              <w:t xml:space="preserve"> has arranged separate specialised training in some areas; meetings at nationals and involvement on the website and FB. </w:t>
            </w:r>
          </w:p>
          <w:p w:rsidR="00AA068E" w:rsidRPr="009830A5" w:rsidRDefault="00AA068E" w:rsidP="00BC1BF3">
            <w:smartTag w:uri="urn:schemas-microsoft-com:office:smarttags" w:element="country-region">
              <w:smartTag w:uri="urn:schemas-microsoft-com:office:smarttags" w:element="place">
                <w:r w:rsidRPr="009830A5">
                  <w:t>Argentina</w:t>
                </w:r>
              </w:smartTag>
            </w:smartTag>
            <w:r w:rsidRPr="009830A5">
              <w:t xml:space="preserve"> has the 6 regions connecting with each other with clinics seminars and tournament demos.</w:t>
            </w:r>
          </w:p>
          <w:p w:rsidR="00AA068E" w:rsidRPr="009830A5" w:rsidRDefault="00AA068E" w:rsidP="00BC1BF3">
            <w:smartTag w:uri="urn:schemas-microsoft-com:office:smarttags" w:element="country-region">
              <w:smartTag w:uri="urn:schemas-microsoft-com:office:smarttags" w:element="place">
                <w:r w:rsidRPr="009830A5">
                  <w:t>Spain</w:t>
                </w:r>
              </w:smartTag>
            </w:smartTag>
            <w:r w:rsidRPr="009830A5">
              <w:t xml:space="preserve"> involved </w:t>
            </w:r>
            <w:r>
              <w:t xml:space="preserve">the Youth Leaders Program </w:t>
            </w:r>
            <w:r w:rsidRPr="009830A5">
              <w:t>in the Moo Do Festival</w:t>
            </w:r>
          </w:p>
          <w:p w:rsidR="00AA068E" w:rsidRPr="009830A5" w:rsidRDefault="00AA068E" w:rsidP="00BC1BF3"/>
          <w:p w:rsidR="00AA068E" w:rsidRDefault="00AA068E" w:rsidP="00BC1BF3">
            <w:r w:rsidRPr="009830A5">
              <w:t xml:space="preserve">The President </w:t>
            </w:r>
            <w:r>
              <w:t xml:space="preserve">again </w:t>
            </w:r>
            <w:r w:rsidRPr="009830A5">
              <w:t xml:space="preserve">commented on </w:t>
            </w:r>
            <w:r>
              <w:t xml:space="preserve">where the responsibility </w:t>
            </w:r>
            <w:r w:rsidRPr="009830A5">
              <w:t>to strengthen the foundation of the Art</w:t>
            </w:r>
            <w:r>
              <w:t xml:space="preserve"> sits, and it sits directly with the Leaders of the art. This is includes the Dan membership, the Do Jang owners, the TAC, the senior membership and the Designees.</w:t>
            </w:r>
          </w:p>
          <w:p w:rsidR="00AA068E" w:rsidRDefault="00AA068E" w:rsidP="00BC1BF3"/>
          <w:p w:rsidR="00AA068E" w:rsidRDefault="00AA068E" w:rsidP="00BC1BF3">
            <w:r w:rsidRPr="00661B65">
              <w:rPr>
                <w:b/>
              </w:rPr>
              <w:t>ACTION;</w:t>
            </w:r>
            <w:r>
              <w:t xml:space="preserve"> It is the responsibility of the</w:t>
            </w:r>
            <w:r w:rsidRPr="009830A5">
              <w:t xml:space="preserve"> Designees</w:t>
            </w:r>
            <w:r>
              <w:t xml:space="preserve"> to show</w:t>
            </w:r>
            <w:r w:rsidRPr="00030B02">
              <w:t xml:space="preserve"> </w:t>
            </w:r>
            <w:r>
              <w:t>direction</w:t>
            </w:r>
            <w:r w:rsidRPr="009830A5">
              <w:t>, to nurture the future leadership with goals, plans, and specialised materials to ensure the success of this concept.</w:t>
            </w:r>
          </w:p>
          <w:p w:rsidR="00AA068E" w:rsidRPr="009830A5" w:rsidRDefault="00AA068E" w:rsidP="00BC1BF3"/>
          <w:p w:rsidR="00AA068E" w:rsidRDefault="00AA068E" w:rsidP="00BC1BF3">
            <w:r w:rsidRPr="009830A5">
              <w:t xml:space="preserve">Also the world wide membership has challenges with the youth who are Sam </w:t>
            </w:r>
            <w:proofErr w:type="spellStart"/>
            <w:r w:rsidRPr="009830A5">
              <w:t>Dans</w:t>
            </w:r>
            <w:proofErr w:type="spellEnd"/>
            <w:r w:rsidRPr="009830A5">
              <w:t xml:space="preserve"> who are 14 - -16 years of age. What to do for them in the future, until they are eligible to test for KDJ.</w:t>
            </w:r>
          </w:p>
          <w:p w:rsidR="00AA068E" w:rsidRPr="009830A5" w:rsidRDefault="00AA068E" w:rsidP="00BC1BF3"/>
          <w:p w:rsidR="00AA068E" w:rsidRPr="009830A5" w:rsidRDefault="00AA068E" w:rsidP="00BC1BF3">
            <w:r>
              <w:t xml:space="preserve">While there may be some different approaches on a range of cultures there is considerable scope to focus on the youths </w:t>
            </w:r>
            <w:r w:rsidRPr="009830A5">
              <w:t>Academic qualifications and contributions to the Do Jang and local community.  There is a need to move the YL program into action and systematize it.   Leadership needs to be shown by the current Designees to build on the work by those who showed insight and initiated the structure of the Program</w:t>
            </w:r>
            <w:r>
              <w:t xml:space="preserve"> </w:t>
            </w:r>
            <w:r w:rsidRPr="009830A5">
              <w:t>over six years ago.</w:t>
            </w:r>
          </w:p>
          <w:p w:rsidR="00AA068E" w:rsidRPr="009830A5" w:rsidRDefault="00AA068E" w:rsidP="00A04697"/>
          <w:p w:rsidR="00AA068E" w:rsidRPr="009830A5" w:rsidRDefault="00AA068E" w:rsidP="00A04697"/>
          <w:p w:rsidR="00AA068E" w:rsidRPr="009830A5" w:rsidRDefault="00AA068E" w:rsidP="00A04697"/>
        </w:tc>
        <w:tc>
          <w:tcPr>
            <w:tcW w:w="1681" w:type="dxa"/>
            <w:gridSpan w:val="2"/>
          </w:tcPr>
          <w:p w:rsidR="00AA068E" w:rsidRPr="009830A5" w:rsidRDefault="00AA068E" w:rsidP="00A04697">
            <w:pPr>
              <w:spacing w:before="40"/>
              <w:rPr>
                <w:color w:val="000000"/>
              </w:rPr>
            </w:pPr>
            <w:r w:rsidRPr="009830A5">
              <w:rPr>
                <w:color w:val="000000"/>
              </w:rPr>
              <w:t>President</w:t>
            </w: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7B77FD">
            <w:pPr>
              <w:spacing w:before="40"/>
              <w:rPr>
                <w:color w:val="000000"/>
              </w:rPr>
            </w:pPr>
            <w:r w:rsidRPr="009830A5">
              <w:rPr>
                <w:color w:val="000000"/>
              </w:rPr>
              <w:t>President</w:t>
            </w: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Pr="009830A5" w:rsidRDefault="00AA068E" w:rsidP="00A04697">
            <w:pPr>
              <w:spacing w:before="40"/>
              <w:rPr>
                <w:color w:val="000000"/>
              </w:rPr>
            </w:pPr>
            <w:r>
              <w:rPr>
                <w:color w:val="000000"/>
              </w:rPr>
              <w:t>Designees</w:t>
            </w:r>
          </w:p>
        </w:tc>
        <w:tc>
          <w:tcPr>
            <w:tcW w:w="1273" w:type="dxa"/>
          </w:tcPr>
          <w:p w:rsidR="00AA068E" w:rsidRPr="009830A5" w:rsidRDefault="00AA068E" w:rsidP="00C83C47">
            <w:pPr>
              <w:spacing w:before="40"/>
              <w:jc w:val="center"/>
              <w:rPr>
                <w:color w:val="000000"/>
              </w:rPr>
            </w:pPr>
            <w:r w:rsidRPr="009830A5">
              <w:rPr>
                <w:color w:val="000000"/>
              </w:rPr>
              <w:t>2014</w:t>
            </w: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p>
          <w:p w:rsidR="00AA068E" w:rsidRPr="009830A5" w:rsidRDefault="00AA068E" w:rsidP="00C83C47">
            <w:pPr>
              <w:spacing w:before="40"/>
              <w:jc w:val="center"/>
              <w:rPr>
                <w:color w:val="000000"/>
              </w:rPr>
            </w:pPr>
            <w:r w:rsidRPr="009830A5">
              <w:rPr>
                <w:color w:val="000000"/>
              </w:rPr>
              <w:t>2014</w:t>
            </w:r>
          </w:p>
        </w:tc>
        <w:tc>
          <w:tcPr>
            <w:tcW w:w="1911" w:type="dxa"/>
          </w:tcPr>
          <w:p w:rsidR="00AA068E" w:rsidRPr="009830A5" w:rsidRDefault="00AA068E" w:rsidP="00022C14">
            <w:pPr>
              <w:spacing w:before="40"/>
              <w:jc w:val="center"/>
              <w:rPr>
                <w:color w:val="000000"/>
              </w:rPr>
            </w:pPr>
            <w:r w:rsidRPr="009830A5">
              <w:rPr>
                <w:color w:val="000000"/>
              </w:rPr>
              <w:t>On-going</w:t>
            </w: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Default="00AA068E" w:rsidP="00022C14">
            <w:pPr>
              <w:spacing w:before="40"/>
              <w:jc w:val="center"/>
              <w:rPr>
                <w:color w:val="000000"/>
              </w:rPr>
            </w:pPr>
          </w:p>
          <w:p w:rsidR="00AA068E" w:rsidRDefault="00AA068E" w:rsidP="00022C14">
            <w:pPr>
              <w:spacing w:before="40"/>
              <w:jc w:val="center"/>
              <w:rPr>
                <w:color w:val="000000"/>
              </w:rPr>
            </w:pPr>
          </w:p>
          <w:p w:rsidR="00AA068E"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r w:rsidRPr="009830A5">
              <w:rPr>
                <w:color w:val="000000"/>
              </w:rPr>
              <w:t>ongoing</w:t>
            </w:r>
          </w:p>
        </w:tc>
      </w:tr>
      <w:tr w:rsidR="00AA068E" w:rsidRPr="009830A5" w:rsidTr="00C5301F">
        <w:tc>
          <w:tcPr>
            <w:tcW w:w="936" w:type="dxa"/>
            <w:shd w:val="clear" w:color="auto" w:fill="C0C0C0"/>
          </w:tcPr>
          <w:p w:rsidR="00AA068E" w:rsidRPr="009830A5" w:rsidRDefault="00AA068E" w:rsidP="00A04697">
            <w:pPr>
              <w:spacing w:before="40"/>
              <w:jc w:val="center"/>
              <w:rPr>
                <w:b/>
                <w:color w:val="000000"/>
              </w:rPr>
            </w:pPr>
            <w:r w:rsidRPr="009830A5">
              <w:rPr>
                <w:b/>
                <w:color w:val="000000"/>
              </w:rPr>
              <w:t>4</w:t>
            </w:r>
          </w:p>
        </w:tc>
        <w:tc>
          <w:tcPr>
            <w:tcW w:w="14683" w:type="dxa"/>
            <w:gridSpan w:val="6"/>
            <w:shd w:val="clear" w:color="auto" w:fill="C0C0C0"/>
          </w:tcPr>
          <w:p w:rsidR="00AA068E" w:rsidRPr="009830A5" w:rsidRDefault="00AA068E" w:rsidP="00022C14">
            <w:pPr>
              <w:jc w:val="center"/>
              <w:rPr>
                <w:b/>
              </w:rPr>
            </w:pPr>
            <w:r w:rsidRPr="009830A5">
              <w:rPr>
                <w:b/>
              </w:rPr>
              <w:t xml:space="preserve">ITEM 3: Update of the </w:t>
            </w:r>
            <w:proofErr w:type="spellStart"/>
            <w:r w:rsidRPr="009830A5">
              <w:rPr>
                <w:b/>
              </w:rPr>
              <w:t>Soo</w:t>
            </w:r>
            <w:proofErr w:type="spellEnd"/>
            <w:r w:rsidRPr="009830A5">
              <w:rPr>
                <w:b/>
              </w:rPr>
              <w:t xml:space="preserve"> </w:t>
            </w:r>
            <w:proofErr w:type="spellStart"/>
            <w:r w:rsidRPr="009830A5">
              <w:rPr>
                <w:b/>
              </w:rPr>
              <w:t>Bahk</w:t>
            </w:r>
            <w:proofErr w:type="spellEnd"/>
            <w:r w:rsidRPr="009830A5">
              <w:rPr>
                <w:b/>
              </w:rPr>
              <w:t xml:space="preserve"> Do Institute activities and opportunities for the participation of all WMDK members.</w:t>
            </w:r>
          </w:p>
          <w:p w:rsidR="00AA068E" w:rsidRPr="009830A5" w:rsidRDefault="00AA068E" w:rsidP="00022C14">
            <w:pPr>
              <w:jc w:val="center"/>
              <w:rPr>
                <w:b/>
              </w:rPr>
            </w:pPr>
          </w:p>
          <w:p w:rsidR="00AA068E" w:rsidRPr="009830A5" w:rsidRDefault="00AA068E" w:rsidP="00022C14">
            <w:pPr>
              <w:jc w:val="center"/>
              <w:rPr>
                <w:b/>
                <w:color w:val="000000"/>
              </w:rPr>
            </w:pPr>
          </w:p>
        </w:tc>
      </w:tr>
      <w:tr w:rsidR="00AA068E" w:rsidRPr="009830A5" w:rsidTr="00C5301F">
        <w:tc>
          <w:tcPr>
            <w:tcW w:w="936" w:type="dxa"/>
          </w:tcPr>
          <w:p w:rsidR="00AA068E" w:rsidRPr="009830A5" w:rsidRDefault="00AA068E" w:rsidP="00A04697">
            <w:pPr>
              <w:spacing w:before="40"/>
              <w:jc w:val="center"/>
              <w:rPr>
                <w:b/>
                <w:color w:val="000000"/>
              </w:rPr>
            </w:pPr>
          </w:p>
        </w:tc>
        <w:tc>
          <w:tcPr>
            <w:tcW w:w="1696" w:type="dxa"/>
          </w:tcPr>
          <w:p w:rsidR="00AA068E" w:rsidRPr="009830A5" w:rsidRDefault="00AA068E" w:rsidP="00A04697">
            <w:pPr>
              <w:spacing w:before="40"/>
              <w:rPr>
                <w:b/>
                <w:i/>
                <w:color w:val="000000"/>
                <w:u w:val="single"/>
              </w:rPr>
            </w:pPr>
          </w:p>
        </w:tc>
        <w:tc>
          <w:tcPr>
            <w:tcW w:w="8122" w:type="dxa"/>
          </w:tcPr>
          <w:p w:rsidR="00AA068E" w:rsidRPr="009830A5" w:rsidRDefault="00AA068E" w:rsidP="00A04697">
            <w:r w:rsidRPr="009830A5">
              <w:t xml:space="preserve">The Institute is an international web presence platform and </w:t>
            </w:r>
            <w:r>
              <w:t xml:space="preserve">has been identified that </w:t>
            </w:r>
            <w:r w:rsidRPr="009830A5">
              <w:t>more international content is needed.</w:t>
            </w:r>
            <w:r>
              <w:t xml:space="preserve">  </w:t>
            </w:r>
            <w:r w:rsidRPr="009830A5">
              <w:t xml:space="preserve">Those National Designees with </w:t>
            </w:r>
            <w:r>
              <w:t>thoughts</w:t>
            </w:r>
            <w:r w:rsidRPr="009830A5">
              <w:t xml:space="preserve"> on how to build on this </w:t>
            </w:r>
            <w:r>
              <w:t>concept further</w:t>
            </w:r>
            <w:r w:rsidRPr="009830A5">
              <w:t xml:space="preserve"> are advised to contact Duncan SBN directly</w:t>
            </w:r>
            <w:r>
              <w:t xml:space="preserve"> and submit their ideas</w:t>
            </w:r>
            <w:r w:rsidRPr="009830A5">
              <w:t xml:space="preserve">. </w:t>
            </w:r>
          </w:p>
          <w:p w:rsidR="00AA068E" w:rsidRPr="009830A5" w:rsidRDefault="00AA068E" w:rsidP="00A04697"/>
          <w:p w:rsidR="00AA068E" w:rsidRDefault="00AA068E" w:rsidP="00A04697">
            <w:r w:rsidRPr="009830A5">
              <w:t>The President commented that this platform was built by the US Federation on behalf of the WMDK for all member countries. He welcomed and enc</w:t>
            </w:r>
            <w:r>
              <w:t>ouraged content f</w:t>
            </w:r>
            <w:r w:rsidRPr="009830A5">
              <w:t>r</w:t>
            </w:r>
            <w:r>
              <w:t>o</w:t>
            </w:r>
            <w:r w:rsidRPr="009830A5">
              <w:t>m all countries to be included.</w:t>
            </w:r>
            <w:r>
              <w:t xml:space="preserve"> </w:t>
            </w:r>
          </w:p>
          <w:p w:rsidR="00AA068E" w:rsidRDefault="00AA068E" w:rsidP="00A04697"/>
          <w:p w:rsidR="00AA068E" w:rsidRDefault="00AA068E" w:rsidP="00A04697">
            <w:r>
              <w:t>The Designees showed their appreciation of this vital information portal.</w:t>
            </w:r>
          </w:p>
          <w:p w:rsidR="00AA068E" w:rsidRPr="009830A5" w:rsidRDefault="00AA068E" w:rsidP="00A04697"/>
          <w:p w:rsidR="00AA068E" w:rsidRDefault="00AA068E" w:rsidP="00A04697">
            <w:r w:rsidRPr="009830A5">
              <w:t>The President tasked the Designees to promote this platform to their countries, TAC and senior members and thanked those countries who have already made contributions.  He is looking forward to continued contributions to the site to ensure that it represents membership and maintains its currency.</w:t>
            </w:r>
          </w:p>
          <w:p w:rsidR="00AA068E" w:rsidRPr="009830A5" w:rsidRDefault="00AA068E" w:rsidP="00030B02">
            <w:r w:rsidRPr="00030B02">
              <w:rPr>
                <w:b/>
              </w:rPr>
              <w:t xml:space="preserve">ACTION; </w:t>
            </w:r>
            <w:r>
              <w:t>all members to have content checked by a senior Dan member and must provide a link to the WMDK web site in all postings.</w:t>
            </w:r>
          </w:p>
        </w:tc>
        <w:tc>
          <w:tcPr>
            <w:tcW w:w="1681" w:type="dxa"/>
            <w:gridSpan w:val="2"/>
          </w:tcPr>
          <w:p w:rsidR="00AA068E" w:rsidRPr="009830A5" w:rsidRDefault="00AA068E" w:rsidP="00A04697">
            <w:pPr>
              <w:rPr>
                <w:color w:val="000000"/>
              </w:rPr>
            </w:pPr>
          </w:p>
          <w:p w:rsidR="00AA068E" w:rsidRPr="009830A5" w:rsidRDefault="00AA068E" w:rsidP="00A04697">
            <w:pPr>
              <w:rPr>
                <w:color w:val="000000"/>
              </w:rPr>
            </w:pPr>
          </w:p>
          <w:p w:rsidR="00AA068E" w:rsidRDefault="00AA068E" w:rsidP="00A04697">
            <w:pPr>
              <w:rPr>
                <w:color w:val="000000"/>
              </w:rPr>
            </w:pPr>
          </w:p>
          <w:p w:rsidR="00AA068E" w:rsidRDefault="00AA068E" w:rsidP="00A04697">
            <w:pPr>
              <w:rPr>
                <w:color w:val="000000"/>
              </w:rPr>
            </w:pPr>
          </w:p>
          <w:p w:rsidR="00AA068E" w:rsidRPr="009830A5" w:rsidRDefault="00AA068E" w:rsidP="00A04697">
            <w:pPr>
              <w:rPr>
                <w:color w:val="000000"/>
              </w:rPr>
            </w:pPr>
          </w:p>
          <w:p w:rsidR="00AA068E" w:rsidRDefault="00AA068E" w:rsidP="00A04697">
            <w:pPr>
              <w:rPr>
                <w:color w:val="000000"/>
              </w:rPr>
            </w:pPr>
          </w:p>
          <w:p w:rsidR="00AA068E" w:rsidRDefault="00AA068E" w:rsidP="00A04697">
            <w:pPr>
              <w:rPr>
                <w:color w:val="000000"/>
              </w:rPr>
            </w:pPr>
          </w:p>
          <w:p w:rsidR="00AA068E" w:rsidRDefault="00AA068E" w:rsidP="00A04697">
            <w:pPr>
              <w:rPr>
                <w:color w:val="000000"/>
              </w:rPr>
            </w:pPr>
          </w:p>
          <w:p w:rsidR="00AA068E" w:rsidRDefault="00AA068E" w:rsidP="00A04697">
            <w:pPr>
              <w:rPr>
                <w:color w:val="000000"/>
              </w:rPr>
            </w:pPr>
          </w:p>
          <w:p w:rsidR="00AA068E" w:rsidRDefault="00AA068E" w:rsidP="00A04697">
            <w:pPr>
              <w:rPr>
                <w:color w:val="000000"/>
              </w:rPr>
            </w:pPr>
          </w:p>
          <w:p w:rsidR="00AA068E" w:rsidRDefault="00AA068E" w:rsidP="00A04697">
            <w:pPr>
              <w:rPr>
                <w:color w:val="000000"/>
              </w:rPr>
            </w:pPr>
          </w:p>
          <w:p w:rsidR="00AA068E" w:rsidRDefault="00AA068E" w:rsidP="00A04697">
            <w:pPr>
              <w:rPr>
                <w:color w:val="000000"/>
              </w:rPr>
            </w:pPr>
          </w:p>
          <w:p w:rsidR="00AA068E" w:rsidRPr="009830A5" w:rsidRDefault="00AA068E" w:rsidP="00A04697">
            <w:pPr>
              <w:rPr>
                <w:color w:val="000000"/>
              </w:rPr>
            </w:pPr>
          </w:p>
          <w:p w:rsidR="00AA068E" w:rsidRPr="009830A5" w:rsidRDefault="00AA068E" w:rsidP="00030B02">
            <w:pPr>
              <w:spacing w:before="40"/>
              <w:rPr>
                <w:color w:val="000000"/>
              </w:rPr>
            </w:pPr>
            <w:r>
              <w:rPr>
                <w:color w:val="000000"/>
              </w:rPr>
              <w:t>All WMDK membership</w:t>
            </w:r>
          </w:p>
        </w:tc>
        <w:tc>
          <w:tcPr>
            <w:tcW w:w="1273" w:type="dxa"/>
          </w:tcPr>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r w:rsidRPr="009830A5">
              <w:rPr>
                <w:color w:val="000000"/>
              </w:rPr>
              <w:t>2014</w:t>
            </w:r>
          </w:p>
        </w:tc>
        <w:tc>
          <w:tcPr>
            <w:tcW w:w="1911" w:type="dxa"/>
          </w:tcPr>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Default="00AA068E" w:rsidP="00022C14">
            <w:pPr>
              <w:spacing w:before="40"/>
              <w:jc w:val="center"/>
              <w:rPr>
                <w:color w:val="000000"/>
              </w:rPr>
            </w:pPr>
          </w:p>
          <w:p w:rsidR="00AA068E" w:rsidRDefault="00AA068E" w:rsidP="00022C14">
            <w:pPr>
              <w:spacing w:before="40"/>
              <w:jc w:val="center"/>
              <w:rPr>
                <w:color w:val="000000"/>
              </w:rPr>
            </w:pPr>
          </w:p>
          <w:p w:rsidR="00AA068E" w:rsidRDefault="00AA068E" w:rsidP="00022C14">
            <w:pPr>
              <w:spacing w:before="40"/>
              <w:jc w:val="center"/>
              <w:rPr>
                <w:color w:val="000000"/>
              </w:rPr>
            </w:pPr>
          </w:p>
          <w:p w:rsidR="00AA068E" w:rsidRDefault="00AA068E" w:rsidP="00022C14">
            <w:pPr>
              <w:spacing w:before="40"/>
              <w:jc w:val="center"/>
              <w:rPr>
                <w:color w:val="000000"/>
              </w:rPr>
            </w:pPr>
          </w:p>
          <w:p w:rsidR="00AA068E" w:rsidRDefault="00AA068E" w:rsidP="00022C14">
            <w:pPr>
              <w:spacing w:before="40"/>
              <w:jc w:val="center"/>
              <w:rPr>
                <w:color w:val="000000"/>
              </w:rPr>
            </w:pPr>
          </w:p>
          <w:p w:rsidR="00AA068E" w:rsidRDefault="00AA068E" w:rsidP="00022C14">
            <w:pPr>
              <w:spacing w:before="40"/>
              <w:jc w:val="center"/>
              <w:rPr>
                <w:color w:val="000000"/>
              </w:rPr>
            </w:pPr>
          </w:p>
          <w:p w:rsidR="00AA068E" w:rsidRPr="009830A5" w:rsidRDefault="00AA068E" w:rsidP="00022C14">
            <w:pPr>
              <w:spacing w:before="40"/>
              <w:jc w:val="center"/>
              <w:rPr>
                <w:color w:val="000000"/>
              </w:rPr>
            </w:pPr>
            <w:r w:rsidRPr="009830A5">
              <w:rPr>
                <w:color w:val="000000"/>
              </w:rPr>
              <w:t>ongoing</w:t>
            </w:r>
          </w:p>
        </w:tc>
      </w:tr>
      <w:tr w:rsidR="00AA068E" w:rsidRPr="009830A5" w:rsidTr="00C5301F">
        <w:tc>
          <w:tcPr>
            <w:tcW w:w="936" w:type="dxa"/>
            <w:shd w:val="clear" w:color="auto" w:fill="C0C0C0"/>
          </w:tcPr>
          <w:p w:rsidR="00AA068E" w:rsidRPr="009830A5" w:rsidRDefault="00AA068E" w:rsidP="00A04697">
            <w:pPr>
              <w:spacing w:before="40"/>
              <w:rPr>
                <w:b/>
                <w:color w:val="000000"/>
              </w:rPr>
            </w:pPr>
            <w:r w:rsidRPr="009830A5">
              <w:rPr>
                <w:b/>
                <w:color w:val="000000"/>
              </w:rPr>
              <w:t xml:space="preserve">  5</w:t>
            </w:r>
          </w:p>
        </w:tc>
        <w:tc>
          <w:tcPr>
            <w:tcW w:w="14683" w:type="dxa"/>
            <w:gridSpan w:val="6"/>
            <w:shd w:val="clear" w:color="auto" w:fill="C0C0C0"/>
          </w:tcPr>
          <w:p w:rsidR="00AA068E" w:rsidRPr="009830A5" w:rsidRDefault="00AA068E" w:rsidP="00022C14">
            <w:pPr>
              <w:jc w:val="center"/>
              <w:rPr>
                <w:b/>
              </w:rPr>
            </w:pPr>
            <w:r w:rsidRPr="009830A5">
              <w:rPr>
                <w:b/>
              </w:rPr>
              <w:t>ITEM 4: Update of the WMDK Website, plans for the future and opportunities for each nation’s further participation.</w:t>
            </w:r>
          </w:p>
          <w:p w:rsidR="00AA068E" w:rsidRPr="009830A5" w:rsidRDefault="00AA068E" w:rsidP="00022C14">
            <w:pPr>
              <w:spacing w:before="40"/>
              <w:jc w:val="center"/>
              <w:rPr>
                <w:b/>
                <w:color w:val="000000"/>
              </w:rPr>
            </w:pPr>
          </w:p>
        </w:tc>
      </w:tr>
      <w:tr w:rsidR="00AA068E" w:rsidRPr="009830A5" w:rsidTr="00C5301F">
        <w:tc>
          <w:tcPr>
            <w:tcW w:w="936" w:type="dxa"/>
          </w:tcPr>
          <w:p w:rsidR="00AA068E" w:rsidRPr="009830A5" w:rsidRDefault="00AA068E" w:rsidP="00A04697">
            <w:pPr>
              <w:spacing w:before="40"/>
              <w:jc w:val="center"/>
              <w:rPr>
                <w:b/>
                <w:color w:val="000000"/>
              </w:rPr>
            </w:pPr>
          </w:p>
        </w:tc>
        <w:tc>
          <w:tcPr>
            <w:tcW w:w="1696" w:type="dxa"/>
          </w:tcPr>
          <w:p w:rsidR="00AA068E" w:rsidRPr="009830A5" w:rsidRDefault="00AA068E" w:rsidP="00A04697">
            <w:pPr>
              <w:tabs>
                <w:tab w:val="num" w:pos="-4428"/>
              </w:tabs>
              <w:spacing w:before="40"/>
              <w:ind w:left="72"/>
              <w:rPr>
                <w:color w:val="000000"/>
              </w:rPr>
            </w:pPr>
          </w:p>
        </w:tc>
        <w:tc>
          <w:tcPr>
            <w:tcW w:w="8122" w:type="dxa"/>
          </w:tcPr>
          <w:p w:rsidR="00AA068E" w:rsidRPr="009830A5" w:rsidRDefault="00AA068E" w:rsidP="00A04697"/>
          <w:p w:rsidR="00AA068E" w:rsidRPr="009830A5" w:rsidRDefault="00AA068E" w:rsidP="00A04697">
            <w:r w:rsidRPr="009830A5">
              <w:t>The WMDK Websi</w:t>
            </w:r>
            <w:r>
              <w:t>te is maintained by Roberto Bonefont</w:t>
            </w:r>
          </w:p>
          <w:p w:rsidR="00AA068E" w:rsidRPr="009830A5" w:rsidRDefault="00C5301F" w:rsidP="00A04697">
            <w:hyperlink r:id="rId5" w:history="1">
              <w:r w:rsidR="00AA068E" w:rsidRPr="009B5C91">
                <w:rPr>
                  <w:rStyle w:val="Hyperlink"/>
                </w:rPr>
                <w:t>ROB13927@gmail.com</w:t>
              </w:r>
            </w:hyperlink>
          </w:p>
          <w:p w:rsidR="00AA068E" w:rsidRPr="009830A5" w:rsidRDefault="00AA068E" w:rsidP="00A04697"/>
          <w:p w:rsidR="00AA068E" w:rsidRPr="009830A5" w:rsidRDefault="00AA068E" w:rsidP="00A04697">
            <w:r w:rsidRPr="009830A5">
              <w:t>Some suggestions to make the web site more engaging were to include a shop where Do Jang signs and flags could be purchased.</w:t>
            </w:r>
          </w:p>
          <w:p w:rsidR="00AA068E" w:rsidRPr="009830A5" w:rsidRDefault="00AA068E" w:rsidP="00A04697"/>
          <w:p w:rsidR="00AA068E" w:rsidRPr="009830A5" w:rsidRDefault="00AA068E" w:rsidP="00A04697">
            <w:r w:rsidRPr="009830A5">
              <w:t>The President</w:t>
            </w:r>
            <w:r>
              <w:t xml:space="preserve"> said that Bone</w:t>
            </w:r>
            <w:r w:rsidRPr="009830A5">
              <w:t>font SBN was doing a very good job and worthy of mention.</w:t>
            </w:r>
          </w:p>
          <w:p w:rsidR="00AA068E" w:rsidRPr="009830A5" w:rsidRDefault="00AA068E" w:rsidP="00A04697"/>
          <w:p w:rsidR="00AA068E" w:rsidRPr="009830A5" w:rsidRDefault="00AA068E" w:rsidP="00A04697">
            <w:r w:rsidRPr="009830A5">
              <w:t xml:space="preserve">The President’s charge to the Designees was to maintain active participation, to keep sending content to the site to keep it alive. </w:t>
            </w:r>
          </w:p>
          <w:p w:rsidR="00AA068E" w:rsidRPr="009830A5" w:rsidRDefault="00AA068E" w:rsidP="00A04697"/>
        </w:tc>
        <w:tc>
          <w:tcPr>
            <w:tcW w:w="1681" w:type="dxa"/>
            <w:gridSpan w:val="2"/>
          </w:tcPr>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rPr>
                <w:color w:val="000000"/>
              </w:rPr>
            </w:pPr>
            <w:r w:rsidRPr="009830A5">
              <w:rPr>
                <w:color w:val="000000"/>
              </w:rPr>
              <w:t>Designees</w:t>
            </w:r>
          </w:p>
        </w:tc>
        <w:tc>
          <w:tcPr>
            <w:tcW w:w="1273" w:type="dxa"/>
          </w:tcPr>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030B02" w:rsidRDefault="00AA068E" w:rsidP="00A04697">
            <w:pPr>
              <w:spacing w:before="40"/>
              <w:rPr>
                <w:color w:val="000000"/>
                <w:sz w:val="16"/>
                <w:szCs w:val="16"/>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r w:rsidRPr="009830A5">
              <w:rPr>
                <w:color w:val="000000"/>
              </w:rPr>
              <w:t>2014</w:t>
            </w:r>
          </w:p>
        </w:tc>
        <w:tc>
          <w:tcPr>
            <w:tcW w:w="1911" w:type="dxa"/>
          </w:tcPr>
          <w:p w:rsidR="00AA068E" w:rsidRPr="009830A5" w:rsidRDefault="00AA068E" w:rsidP="00022C14">
            <w:pPr>
              <w:spacing w:before="40"/>
              <w:jc w:val="center"/>
              <w:rPr>
                <w:color w:val="000000"/>
              </w:rPr>
            </w:pPr>
          </w:p>
          <w:p w:rsidR="00AA068E" w:rsidRPr="00030B02" w:rsidRDefault="00AA068E" w:rsidP="00022C14">
            <w:pPr>
              <w:spacing w:before="40"/>
              <w:jc w:val="center"/>
              <w:rPr>
                <w:color w:val="000000"/>
                <w:sz w:val="16"/>
                <w:szCs w:val="16"/>
              </w:rPr>
            </w:pPr>
          </w:p>
          <w:p w:rsidR="00AA068E" w:rsidRPr="00030B02" w:rsidRDefault="00AA068E" w:rsidP="00022C14">
            <w:pPr>
              <w:spacing w:before="40"/>
              <w:jc w:val="center"/>
              <w:rPr>
                <w:color w:val="000000"/>
                <w:sz w:val="16"/>
                <w:szCs w:val="16"/>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Default="00AA068E" w:rsidP="00022C14">
            <w:pPr>
              <w:spacing w:before="40"/>
              <w:jc w:val="center"/>
              <w:rPr>
                <w:color w:val="000000"/>
              </w:rPr>
            </w:pPr>
          </w:p>
          <w:p w:rsidR="00AA068E" w:rsidRPr="009830A5" w:rsidRDefault="00AA068E" w:rsidP="00022C14">
            <w:pPr>
              <w:spacing w:before="40"/>
              <w:jc w:val="center"/>
              <w:rPr>
                <w:color w:val="000000"/>
              </w:rPr>
            </w:pPr>
          </w:p>
          <w:p w:rsidR="00AA068E" w:rsidRPr="009830A5" w:rsidRDefault="00AA068E" w:rsidP="00022C14">
            <w:pPr>
              <w:spacing w:before="40"/>
              <w:jc w:val="center"/>
              <w:rPr>
                <w:color w:val="000000"/>
              </w:rPr>
            </w:pPr>
            <w:r w:rsidRPr="009830A5">
              <w:rPr>
                <w:color w:val="000000"/>
              </w:rPr>
              <w:t>Ongoing</w:t>
            </w:r>
          </w:p>
        </w:tc>
      </w:tr>
      <w:tr w:rsidR="00AA068E" w:rsidRPr="009830A5" w:rsidTr="00C5301F">
        <w:tc>
          <w:tcPr>
            <w:tcW w:w="936" w:type="dxa"/>
            <w:shd w:val="clear" w:color="auto" w:fill="C0C0C0"/>
          </w:tcPr>
          <w:p w:rsidR="00AA068E" w:rsidRPr="009830A5" w:rsidRDefault="00AA068E" w:rsidP="00A04697">
            <w:pPr>
              <w:spacing w:before="40"/>
              <w:jc w:val="center"/>
              <w:rPr>
                <w:b/>
                <w:color w:val="000000"/>
              </w:rPr>
            </w:pPr>
            <w:r w:rsidRPr="009830A5">
              <w:rPr>
                <w:b/>
                <w:color w:val="000000"/>
              </w:rPr>
              <w:t>6</w:t>
            </w:r>
          </w:p>
        </w:tc>
        <w:tc>
          <w:tcPr>
            <w:tcW w:w="14683" w:type="dxa"/>
            <w:gridSpan w:val="6"/>
            <w:shd w:val="clear" w:color="auto" w:fill="C0C0C0"/>
          </w:tcPr>
          <w:p w:rsidR="00AA068E" w:rsidRPr="009830A5" w:rsidRDefault="00AA068E" w:rsidP="00022C14">
            <w:pPr>
              <w:jc w:val="center"/>
              <w:rPr>
                <w:b/>
              </w:rPr>
            </w:pPr>
            <w:r w:rsidRPr="009830A5">
              <w:rPr>
                <w:b/>
              </w:rPr>
              <w:t>ITEM 5: Standardization.</w:t>
            </w:r>
          </w:p>
          <w:p w:rsidR="00AA068E" w:rsidRPr="009830A5" w:rsidRDefault="00AA068E" w:rsidP="00022C14">
            <w:pPr>
              <w:jc w:val="center"/>
            </w:pPr>
            <w:r w:rsidRPr="009830A5">
              <w:t>This Item was discussed at the 2012 Symposium and the urgent need for standardization was apparent.</w:t>
            </w:r>
          </w:p>
          <w:p w:rsidR="00AA068E" w:rsidRPr="009830A5" w:rsidRDefault="00AA068E" w:rsidP="00022C14">
            <w:pPr>
              <w:jc w:val="center"/>
              <w:rPr>
                <w:b/>
              </w:rPr>
            </w:pPr>
          </w:p>
          <w:p w:rsidR="00AA068E" w:rsidRPr="009830A5" w:rsidRDefault="00C5301F" w:rsidP="00C5301F">
            <w:pPr>
              <w:tabs>
                <w:tab w:val="left" w:pos="9420"/>
              </w:tabs>
              <w:rPr>
                <w:b/>
                <w:color w:val="000000"/>
              </w:rPr>
            </w:pPr>
            <w:r>
              <w:rPr>
                <w:b/>
                <w:color w:val="000000"/>
              </w:rPr>
              <w:tab/>
            </w:r>
          </w:p>
        </w:tc>
      </w:tr>
      <w:tr w:rsidR="00AA068E" w:rsidRPr="009830A5" w:rsidTr="00C5301F">
        <w:tc>
          <w:tcPr>
            <w:tcW w:w="936" w:type="dxa"/>
            <w:shd w:val="clear" w:color="auto" w:fill="FFFFFF"/>
          </w:tcPr>
          <w:p w:rsidR="00AA068E" w:rsidRPr="009830A5" w:rsidRDefault="00AA068E" w:rsidP="00A04697">
            <w:pPr>
              <w:spacing w:before="40"/>
              <w:jc w:val="center"/>
              <w:rPr>
                <w:b/>
                <w:color w:val="000000"/>
              </w:rPr>
            </w:pPr>
          </w:p>
        </w:tc>
        <w:tc>
          <w:tcPr>
            <w:tcW w:w="1696" w:type="dxa"/>
            <w:shd w:val="clear" w:color="auto" w:fill="FFFFFF"/>
          </w:tcPr>
          <w:p w:rsidR="00AA068E" w:rsidRPr="009830A5" w:rsidRDefault="00AA068E" w:rsidP="00A04697">
            <w:pPr>
              <w:spacing w:before="40"/>
              <w:rPr>
                <w:color w:val="000000"/>
              </w:rPr>
            </w:pPr>
          </w:p>
        </w:tc>
        <w:tc>
          <w:tcPr>
            <w:tcW w:w="8872" w:type="dxa"/>
            <w:gridSpan w:val="2"/>
            <w:shd w:val="clear" w:color="auto" w:fill="FFFFFF"/>
          </w:tcPr>
          <w:p w:rsidR="00AA068E" w:rsidRPr="009830A5" w:rsidRDefault="00AA068E" w:rsidP="00A04697">
            <w:r w:rsidRPr="009830A5">
              <w:t xml:space="preserve"> </w:t>
            </w:r>
          </w:p>
          <w:p w:rsidR="00AA068E" w:rsidRPr="009830A5" w:rsidRDefault="00AA068E" w:rsidP="00A04697">
            <w:r w:rsidRPr="009830A5">
              <w:t xml:space="preserve">Standardisation </w:t>
            </w:r>
          </w:p>
          <w:p w:rsidR="00AA068E" w:rsidRPr="009830A5" w:rsidRDefault="00AA068E" w:rsidP="00A04697">
            <w:r w:rsidRPr="009830A5">
              <w:t>This is across several fundamental components of the Art.</w:t>
            </w:r>
          </w:p>
          <w:p w:rsidR="00AA068E" w:rsidRPr="009830A5" w:rsidRDefault="00AA068E" w:rsidP="00A04697"/>
          <w:p w:rsidR="00AA068E" w:rsidRPr="009830A5" w:rsidRDefault="00AA068E" w:rsidP="009D5066">
            <w:pPr>
              <w:pStyle w:val="ListParagraph"/>
              <w:numPr>
                <w:ilvl w:val="0"/>
                <w:numId w:val="15"/>
              </w:numPr>
              <w:rPr>
                <w:rFonts w:ascii="Times New Roman" w:hAnsi="Times New Roman"/>
                <w:sz w:val="24"/>
                <w:szCs w:val="24"/>
              </w:rPr>
            </w:pPr>
            <w:r w:rsidRPr="009830A5">
              <w:rPr>
                <w:rFonts w:ascii="Times New Roman" w:hAnsi="Times New Roman"/>
                <w:sz w:val="24"/>
                <w:szCs w:val="24"/>
              </w:rPr>
              <w:t>For grading requirements there is an increased focus on the Regional Examiners (REX) to uphold the minimal requirements of the art.</w:t>
            </w:r>
          </w:p>
          <w:p w:rsidR="00AA068E" w:rsidRPr="009830A5" w:rsidRDefault="00AA068E" w:rsidP="009D5066">
            <w:pPr>
              <w:pStyle w:val="ListParagraph"/>
              <w:rPr>
                <w:rFonts w:ascii="Times New Roman" w:hAnsi="Times New Roman"/>
                <w:sz w:val="24"/>
                <w:szCs w:val="24"/>
              </w:rPr>
            </w:pPr>
          </w:p>
          <w:p w:rsidR="00AA068E" w:rsidRPr="009830A5" w:rsidRDefault="00AA068E" w:rsidP="009D5066">
            <w:pPr>
              <w:pStyle w:val="ListParagraph"/>
              <w:rPr>
                <w:rFonts w:ascii="Times New Roman" w:hAnsi="Times New Roman"/>
                <w:sz w:val="24"/>
                <w:szCs w:val="24"/>
              </w:rPr>
            </w:pPr>
            <w:r w:rsidRPr="009830A5">
              <w:rPr>
                <w:rFonts w:ascii="Times New Roman" w:hAnsi="Times New Roman"/>
                <w:sz w:val="24"/>
                <w:szCs w:val="24"/>
              </w:rPr>
              <w:t>The request for a time line of actives in the translating and implementation was put forward last symposium and a sheet of this progress</w:t>
            </w:r>
            <w:r>
              <w:rPr>
                <w:rFonts w:ascii="Times New Roman" w:hAnsi="Times New Roman"/>
                <w:sz w:val="24"/>
                <w:szCs w:val="24"/>
              </w:rPr>
              <w:t xml:space="preserve"> is attached as Addendum</w:t>
            </w:r>
            <w:r w:rsidRPr="009830A5">
              <w:rPr>
                <w:rFonts w:ascii="Times New Roman" w:hAnsi="Times New Roman"/>
                <w:sz w:val="24"/>
                <w:szCs w:val="24"/>
              </w:rPr>
              <w:t xml:space="preserve"> #4</w:t>
            </w:r>
          </w:p>
          <w:p w:rsidR="00AA068E" w:rsidRPr="009830A5" w:rsidRDefault="00AA068E" w:rsidP="009D5066">
            <w:pPr>
              <w:pStyle w:val="ListParagraph"/>
              <w:rPr>
                <w:rFonts w:ascii="Times New Roman" w:hAnsi="Times New Roman"/>
                <w:sz w:val="24"/>
                <w:szCs w:val="24"/>
              </w:rPr>
            </w:pPr>
          </w:p>
          <w:p w:rsidR="00AA068E" w:rsidRPr="009830A5" w:rsidRDefault="00AA068E" w:rsidP="009D5066">
            <w:pPr>
              <w:pStyle w:val="ListParagraph"/>
              <w:rPr>
                <w:rFonts w:ascii="Times New Roman" w:hAnsi="Times New Roman"/>
                <w:i/>
                <w:sz w:val="24"/>
                <w:szCs w:val="24"/>
              </w:rPr>
            </w:pPr>
            <w:r>
              <w:rPr>
                <w:rFonts w:ascii="Times New Roman" w:hAnsi="Times New Roman"/>
                <w:b/>
                <w:sz w:val="24"/>
                <w:szCs w:val="24"/>
              </w:rPr>
              <w:t>Motion</w:t>
            </w:r>
            <w:r w:rsidRPr="009830A5">
              <w:rPr>
                <w:rFonts w:ascii="Times New Roman" w:hAnsi="Times New Roman"/>
                <w:b/>
                <w:sz w:val="24"/>
                <w:szCs w:val="24"/>
              </w:rPr>
              <w:t xml:space="preserve"> </w:t>
            </w:r>
            <w:r w:rsidRPr="009830A5">
              <w:rPr>
                <w:rFonts w:ascii="Times New Roman" w:hAnsi="Times New Roman"/>
                <w:sz w:val="24"/>
                <w:szCs w:val="24"/>
              </w:rPr>
              <w:t xml:space="preserve">put forward by </w:t>
            </w:r>
            <w:r w:rsidRPr="009830A5">
              <w:rPr>
                <w:rFonts w:ascii="Times New Roman" w:hAnsi="Times New Roman"/>
                <w:i/>
                <w:sz w:val="24"/>
                <w:szCs w:val="24"/>
              </w:rPr>
              <w:t xml:space="preserve">For all member countries to submit to the WMDK the plan for the implementation of the standardisation of the Gup  and Dan testing, the schedule for the translation of the </w:t>
            </w:r>
            <w:proofErr w:type="spellStart"/>
            <w:r w:rsidRPr="009830A5">
              <w:rPr>
                <w:rFonts w:ascii="Times New Roman" w:hAnsi="Times New Roman"/>
                <w:i/>
                <w:sz w:val="24"/>
                <w:szCs w:val="24"/>
              </w:rPr>
              <w:t>Jok</w:t>
            </w:r>
            <w:proofErr w:type="spellEnd"/>
            <w:r w:rsidRPr="009830A5">
              <w:rPr>
                <w:rFonts w:ascii="Times New Roman" w:hAnsi="Times New Roman"/>
                <w:i/>
                <w:sz w:val="24"/>
                <w:szCs w:val="24"/>
              </w:rPr>
              <w:t xml:space="preserve"> </w:t>
            </w:r>
            <w:proofErr w:type="spellStart"/>
            <w:r w:rsidRPr="009830A5">
              <w:rPr>
                <w:rFonts w:ascii="Times New Roman" w:hAnsi="Times New Roman"/>
                <w:i/>
                <w:sz w:val="24"/>
                <w:szCs w:val="24"/>
              </w:rPr>
              <w:t>Kyo</w:t>
            </w:r>
            <w:proofErr w:type="spellEnd"/>
            <w:r w:rsidRPr="009830A5">
              <w:rPr>
                <w:rFonts w:ascii="Times New Roman" w:hAnsi="Times New Roman"/>
                <w:i/>
                <w:sz w:val="24"/>
                <w:szCs w:val="24"/>
              </w:rPr>
              <w:t xml:space="preserve">, </w:t>
            </w:r>
            <w:proofErr w:type="spellStart"/>
            <w:r w:rsidRPr="009830A5">
              <w:rPr>
                <w:rFonts w:ascii="Times New Roman" w:hAnsi="Times New Roman"/>
                <w:i/>
                <w:sz w:val="24"/>
                <w:szCs w:val="24"/>
              </w:rPr>
              <w:t>Kyo</w:t>
            </w:r>
            <w:proofErr w:type="spellEnd"/>
            <w:r w:rsidRPr="009830A5">
              <w:rPr>
                <w:rFonts w:ascii="Times New Roman" w:hAnsi="Times New Roman"/>
                <w:i/>
                <w:sz w:val="24"/>
                <w:szCs w:val="24"/>
              </w:rPr>
              <w:t xml:space="preserve"> Sa and Sa </w:t>
            </w:r>
            <w:proofErr w:type="spellStart"/>
            <w:r w:rsidRPr="009830A5">
              <w:rPr>
                <w:rFonts w:ascii="Times New Roman" w:hAnsi="Times New Roman"/>
                <w:i/>
                <w:sz w:val="24"/>
                <w:szCs w:val="24"/>
              </w:rPr>
              <w:t>Bom</w:t>
            </w:r>
            <w:proofErr w:type="spellEnd"/>
            <w:r w:rsidRPr="009830A5">
              <w:rPr>
                <w:rFonts w:ascii="Times New Roman" w:hAnsi="Times New Roman"/>
                <w:i/>
                <w:sz w:val="24"/>
                <w:szCs w:val="24"/>
              </w:rPr>
              <w:t xml:space="preserve"> work Kits by 15</w:t>
            </w:r>
            <w:r w:rsidRPr="009830A5">
              <w:rPr>
                <w:rFonts w:ascii="Times New Roman" w:hAnsi="Times New Roman"/>
                <w:i/>
                <w:sz w:val="24"/>
                <w:szCs w:val="24"/>
                <w:vertAlign w:val="superscript"/>
              </w:rPr>
              <w:t>th</w:t>
            </w:r>
            <w:r>
              <w:rPr>
                <w:rFonts w:ascii="Times New Roman" w:hAnsi="Times New Roman"/>
                <w:i/>
                <w:sz w:val="24"/>
                <w:szCs w:val="24"/>
              </w:rPr>
              <w:t xml:space="preserve"> </w:t>
            </w:r>
            <w:r w:rsidRPr="009830A5">
              <w:rPr>
                <w:rFonts w:ascii="Times New Roman" w:hAnsi="Times New Roman"/>
                <w:i/>
                <w:sz w:val="24"/>
                <w:szCs w:val="24"/>
              </w:rPr>
              <w:t xml:space="preserve">December 2013. </w:t>
            </w:r>
          </w:p>
          <w:p w:rsidR="00AA068E" w:rsidRDefault="00AA068E" w:rsidP="009D5066">
            <w:pPr>
              <w:pStyle w:val="ListParagraph"/>
              <w:rPr>
                <w:rFonts w:ascii="Times New Roman" w:hAnsi="Times New Roman"/>
                <w:b/>
                <w:sz w:val="24"/>
                <w:szCs w:val="24"/>
              </w:rPr>
            </w:pPr>
            <w:r w:rsidRPr="009830A5">
              <w:rPr>
                <w:rFonts w:ascii="Times New Roman" w:hAnsi="Times New Roman"/>
                <w:b/>
                <w:sz w:val="24"/>
                <w:szCs w:val="24"/>
              </w:rPr>
              <w:t>Unanimously passed</w:t>
            </w:r>
          </w:p>
          <w:p w:rsidR="00AA068E" w:rsidRPr="009830A5" w:rsidRDefault="00AA068E" w:rsidP="009D5066">
            <w:pPr>
              <w:pStyle w:val="ListParagraph"/>
              <w:rPr>
                <w:rFonts w:ascii="Times New Roman" w:hAnsi="Times New Roman"/>
                <w:b/>
                <w:sz w:val="24"/>
                <w:szCs w:val="24"/>
              </w:rPr>
            </w:pPr>
            <w:r>
              <w:rPr>
                <w:rFonts w:ascii="Times New Roman" w:hAnsi="Times New Roman"/>
                <w:b/>
                <w:sz w:val="24"/>
                <w:szCs w:val="24"/>
              </w:rPr>
              <w:t xml:space="preserve">ACTION </w:t>
            </w:r>
            <w:r w:rsidRPr="009830A5">
              <w:rPr>
                <w:rFonts w:ascii="Times New Roman" w:hAnsi="Times New Roman"/>
                <w:i/>
                <w:sz w:val="24"/>
                <w:szCs w:val="24"/>
              </w:rPr>
              <w:t xml:space="preserve">For all member countries to submit to the WMDK the plan for the implementation of </w:t>
            </w:r>
            <w:r>
              <w:rPr>
                <w:rFonts w:ascii="Times New Roman" w:hAnsi="Times New Roman"/>
                <w:i/>
                <w:sz w:val="24"/>
                <w:szCs w:val="24"/>
              </w:rPr>
              <w:t xml:space="preserve">the standardisation of the Gup </w:t>
            </w:r>
            <w:r w:rsidRPr="009830A5">
              <w:rPr>
                <w:rFonts w:ascii="Times New Roman" w:hAnsi="Times New Roman"/>
                <w:i/>
                <w:sz w:val="24"/>
                <w:szCs w:val="24"/>
              </w:rPr>
              <w:t xml:space="preserve">and Dan testing, the schedule for the translation of the </w:t>
            </w:r>
            <w:proofErr w:type="spellStart"/>
            <w:r w:rsidRPr="009830A5">
              <w:rPr>
                <w:rFonts w:ascii="Times New Roman" w:hAnsi="Times New Roman"/>
                <w:i/>
                <w:sz w:val="24"/>
                <w:szCs w:val="24"/>
              </w:rPr>
              <w:t>Jok</w:t>
            </w:r>
            <w:proofErr w:type="spellEnd"/>
            <w:r w:rsidRPr="009830A5">
              <w:rPr>
                <w:rFonts w:ascii="Times New Roman" w:hAnsi="Times New Roman"/>
                <w:i/>
                <w:sz w:val="24"/>
                <w:szCs w:val="24"/>
              </w:rPr>
              <w:t xml:space="preserve"> </w:t>
            </w:r>
            <w:proofErr w:type="spellStart"/>
            <w:r w:rsidRPr="009830A5">
              <w:rPr>
                <w:rFonts w:ascii="Times New Roman" w:hAnsi="Times New Roman"/>
                <w:i/>
                <w:sz w:val="24"/>
                <w:szCs w:val="24"/>
              </w:rPr>
              <w:t>Kyo</w:t>
            </w:r>
            <w:proofErr w:type="spellEnd"/>
            <w:r w:rsidRPr="009830A5">
              <w:rPr>
                <w:rFonts w:ascii="Times New Roman" w:hAnsi="Times New Roman"/>
                <w:i/>
                <w:sz w:val="24"/>
                <w:szCs w:val="24"/>
              </w:rPr>
              <w:t xml:space="preserve">, </w:t>
            </w:r>
            <w:proofErr w:type="spellStart"/>
            <w:r w:rsidRPr="009830A5">
              <w:rPr>
                <w:rFonts w:ascii="Times New Roman" w:hAnsi="Times New Roman"/>
                <w:i/>
                <w:sz w:val="24"/>
                <w:szCs w:val="24"/>
              </w:rPr>
              <w:t>Kyo</w:t>
            </w:r>
            <w:proofErr w:type="spellEnd"/>
            <w:r w:rsidRPr="009830A5">
              <w:rPr>
                <w:rFonts w:ascii="Times New Roman" w:hAnsi="Times New Roman"/>
                <w:i/>
                <w:sz w:val="24"/>
                <w:szCs w:val="24"/>
              </w:rPr>
              <w:t xml:space="preserve"> Sa and Sa </w:t>
            </w:r>
            <w:proofErr w:type="spellStart"/>
            <w:r w:rsidRPr="009830A5">
              <w:rPr>
                <w:rFonts w:ascii="Times New Roman" w:hAnsi="Times New Roman"/>
                <w:i/>
                <w:sz w:val="24"/>
                <w:szCs w:val="24"/>
              </w:rPr>
              <w:t>Bom</w:t>
            </w:r>
            <w:proofErr w:type="spellEnd"/>
            <w:r w:rsidRPr="009830A5">
              <w:rPr>
                <w:rFonts w:ascii="Times New Roman" w:hAnsi="Times New Roman"/>
                <w:i/>
                <w:sz w:val="24"/>
                <w:szCs w:val="24"/>
              </w:rPr>
              <w:t xml:space="preserve"> work Kits by 15</w:t>
            </w:r>
            <w:r w:rsidRPr="009830A5">
              <w:rPr>
                <w:rFonts w:ascii="Times New Roman" w:hAnsi="Times New Roman"/>
                <w:i/>
                <w:sz w:val="24"/>
                <w:szCs w:val="24"/>
                <w:vertAlign w:val="superscript"/>
              </w:rPr>
              <w:t>th</w:t>
            </w:r>
            <w:r>
              <w:rPr>
                <w:rFonts w:ascii="Times New Roman" w:hAnsi="Times New Roman"/>
                <w:i/>
                <w:sz w:val="24"/>
                <w:szCs w:val="24"/>
              </w:rPr>
              <w:t xml:space="preserve"> </w:t>
            </w:r>
            <w:r w:rsidRPr="009830A5">
              <w:rPr>
                <w:rFonts w:ascii="Times New Roman" w:hAnsi="Times New Roman"/>
                <w:i/>
                <w:sz w:val="24"/>
                <w:szCs w:val="24"/>
              </w:rPr>
              <w:t>December 2013.</w:t>
            </w:r>
          </w:p>
          <w:p w:rsidR="00AA068E" w:rsidRDefault="00AA068E" w:rsidP="009D5066">
            <w:pPr>
              <w:pStyle w:val="ListParagraph"/>
              <w:rPr>
                <w:rFonts w:ascii="Times New Roman" w:hAnsi="Times New Roman"/>
                <w:b/>
                <w:sz w:val="24"/>
                <w:szCs w:val="24"/>
              </w:rPr>
            </w:pPr>
          </w:p>
          <w:p w:rsidR="00AA068E" w:rsidRDefault="00AA068E" w:rsidP="009D5066">
            <w:pPr>
              <w:pStyle w:val="ListParagraph"/>
              <w:rPr>
                <w:rFonts w:ascii="Times New Roman" w:hAnsi="Times New Roman"/>
                <w:b/>
                <w:sz w:val="24"/>
                <w:szCs w:val="24"/>
              </w:rPr>
            </w:pPr>
          </w:p>
          <w:p w:rsidR="00AA068E" w:rsidRPr="009830A5" w:rsidRDefault="00AA068E" w:rsidP="009D5066">
            <w:pPr>
              <w:pStyle w:val="ListParagraph"/>
              <w:rPr>
                <w:rFonts w:ascii="Times New Roman" w:hAnsi="Times New Roman"/>
                <w:b/>
                <w:sz w:val="24"/>
                <w:szCs w:val="24"/>
              </w:rPr>
            </w:pPr>
          </w:p>
          <w:p w:rsidR="00AA068E" w:rsidRPr="009830A5" w:rsidRDefault="00AA068E" w:rsidP="009D5066">
            <w:pPr>
              <w:pStyle w:val="ListParagraph"/>
              <w:rPr>
                <w:rFonts w:ascii="Times New Roman" w:hAnsi="Times New Roman"/>
                <w:b/>
                <w:sz w:val="24"/>
                <w:szCs w:val="24"/>
              </w:rPr>
            </w:pPr>
            <w:r w:rsidRPr="009830A5">
              <w:rPr>
                <w:rFonts w:ascii="Times New Roman" w:hAnsi="Times New Roman"/>
                <w:b/>
                <w:sz w:val="24"/>
                <w:szCs w:val="24"/>
              </w:rPr>
              <w:t xml:space="preserve">REVISITING AGENDA ITEM #1 related to the support of the WMDK by each country’s payment of their fee for the use of the License granted them by the WMDK. </w:t>
            </w:r>
          </w:p>
          <w:p w:rsidR="00AA068E" w:rsidRPr="009830A5" w:rsidRDefault="00AA068E" w:rsidP="009D5066">
            <w:pPr>
              <w:pStyle w:val="ListParagraph"/>
              <w:rPr>
                <w:rFonts w:ascii="Times New Roman" w:hAnsi="Times New Roman"/>
                <w:b/>
                <w:sz w:val="24"/>
                <w:szCs w:val="24"/>
              </w:rPr>
            </w:pPr>
          </w:p>
          <w:p w:rsidR="00AA068E" w:rsidRPr="009830A5" w:rsidRDefault="00AA068E" w:rsidP="00CC2A5C">
            <w:pPr>
              <w:pStyle w:val="ListParagraph"/>
              <w:rPr>
                <w:rFonts w:ascii="Times New Roman" w:hAnsi="Times New Roman"/>
                <w:b/>
                <w:sz w:val="24"/>
                <w:szCs w:val="24"/>
              </w:rPr>
            </w:pPr>
            <w:r w:rsidRPr="009830A5">
              <w:rPr>
                <w:rFonts w:ascii="Times New Roman" w:hAnsi="Times New Roman"/>
                <w:b/>
                <w:sz w:val="24"/>
                <w:szCs w:val="24"/>
              </w:rPr>
              <w:t>Standardisation discussion on IP and support for the WMDK</w:t>
            </w:r>
          </w:p>
          <w:p w:rsidR="00AA068E" w:rsidRPr="009830A5" w:rsidRDefault="00AA068E" w:rsidP="00CC2A5C">
            <w:pPr>
              <w:pStyle w:val="ListParagraph"/>
              <w:rPr>
                <w:rFonts w:ascii="Times New Roman" w:hAnsi="Times New Roman"/>
                <w:b/>
                <w:sz w:val="24"/>
                <w:szCs w:val="24"/>
              </w:rPr>
            </w:pPr>
            <w:r w:rsidRPr="009830A5">
              <w:rPr>
                <w:rFonts w:ascii="Times New Roman" w:hAnsi="Times New Roman"/>
                <w:b/>
                <w:sz w:val="24"/>
                <w:szCs w:val="24"/>
              </w:rPr>
              <w:t>Communication is key and support for the WMDK is fundamental to its ongoing existence.</w:t>
            </w:r>
          </w:p>
          <w:p w:rsidR="00AA068E" w:rsidRPr="009830A5" w:rsidRDefault="00AA068E" w:rsidP="009D5066">
            <w:pPr>
              <w:pStyle w:val="ListParagraph"/>
              <w:rPr>
                <w:rFonts w:ascii="Times New Roman" w:hAnsi="Times New Roman"/>
                <w:sz w:val="24"/>
                <w:szCs w:val="24"/>
              </w:rPr>
            </w:pPr>
          </w:p>
          <w:p w:rsidR="00AA068E" w:rsidRPr="009830A5" w:rsidRDefault="00AA068E" w:rsidP="009D5066">
            <w:pPr>
              <w:pStyle w:val="ListParagraph"/>
              <w:rPr>
                <w:rFonts w:ascii="Times New Roman" w:hAnsi="Times New Roman"/>
                <w:sz w:val="24"/>
                <w:szCs w:val="24"/>
              </w:rPr>
            </w:pPr>
            <w:r w:rsidRPr="009830A5">
              <w:rPr>
                <w:rFonts w:ascii="Times New Roman" w:hAnsi="Times New Roman"/>
                <w:sz w:val="24"/>
                <w:szCs w:val="24"/>
              </w:rPr>
              <w:t>As martial artists we follow a line of command, there may be some different approaches to the challenges we face on a regional country and internationals basis yet it is our oneness that unifies us to accomplish our goals.  Communication is Key. And as Designees we need to be confident in our communications with the WMDK.</w:t>
            </w:r>
          </w:p>
          <w:p w:rsidR="00AA068E" w:rsidRPr="009830A5" w:rsidRDefault="00AA068E" w:rsidP="009D5066">
            <w:pPr>
              <w:pStyle w:val="ListParagraph"/>
              <w:rPr>
                <w:rFonts w:ascii="Times New Roman" w:hAnsi="Times New Roman"/>
                <w:b/>
                <w:sz w:val="24"/>
                <w:szCs w:val="24"/>
              </w:rPr>
            </w:pPr>
          </w:p>
          <w:p w:rsidR="00AA068E" w:rsidRPr="009830A5" w:rsidRDefault="00AA068E" w:rsidP="009D5066">
            <w:pPr>
              <w:pStyle w:val="ListParagraph"/>
              <w:rPr>
                <w:rFonts w:ascii="Times New Roman" w:hAnsi="Times New Roman"/>
                <w:sz w:val="24"/>
                <w:szCs w:val="24"/>
              </w:rPr>
            </w:pPr>
            <w:r w:rsidRPr="009830A5">
              <w:rPr>
                <w:rFonts w:ascii="Times New Roman" w:hAnsi="Times New Roman"/>
                <w:sz w:val="24"/>
                <w:szCs w:val="24"/>
              </w:rPr>
              <w:t>Certification (Gup and Dan) can only be given to Licensed members of the WDMK, which is through one organization in each country.</w:t>
            </w:r>
          </w:p>
          <w:p w:rsidR="00AA068E" w:rsidRPr="009830A5" w:rsidRDefault="00AA068E" w:rsidP="009D5066">
            <w:pPr>
              <w:pStyle w:val="ListParagraph"/>
              <w:rPr>
                <w:rFonts w:ascii="Times New Roman" w:hAnsi="Times New Roman"/>
                <w:sz w:val="24"/>
                <w:szCs w:val="24"/>
              </w:rPr>
            </w:pPr>
          </w:p>
          <w:p w:rsidR="00AA068E" w:rsidRDefault="00AA068E" w:rsidP="009D5066">
            <w:pPr>
              <w:pStyle w:val="ListParagraph"/>
              <w:rPr>
                <w:rFonts w:ascii="Times New Roman" w:hAnsi="Times New Roman"/>
                <w:b/>
                <w:sz w:val="24"/>
                <w:szCs w:val="24"/>
              </w:rPr>
            </w:pPr>
            <w:r w:rsidRPr="009830A5">
              <w:rPr>
                <w:rFonts w:ascii="Times New Roman" w:hAnsi="Times New Roman"/>
                <w:b/>
                <w:sz w:val="24"/>
                <w:szCs w:val="24"/>
              </w:rPr>
              <w:t>Each country’s organization is required to pay the WMDK $10 per member each year for the use of the Exclusive License which enables them to attain the Certifications.</w:t>
            </w:r>
          </w:p>
          <w:p w:rsidR="00AA068E" w:rsidRDefault="00AA068E" w:rsidP="009D5066">
            <w:pPr>
              <w:pStyle w:val="ListParagraph"/>
              <w:rPr>
                <w:rFonts w:ascii="Times New Roman" w:hAnsi="Times New Roman"/>
                <w:b/>
                <w:sz w:val="24"/>
                <w:szCs w:val="24"/>
              </w:rPr>
            </w:pPr>
          </w:p>
          <w:p w:rsidR="00AA068E" w:rsidRDefault="00AA068E" w:rsidP="00030B02">
            <w:pPr>
              <w:pStyle w:val="ListParagraph"/>
              <w:rPr>
                <w:rFonts w:ascii="Times New Roman" w:hAnsi="Times New Roman"/>
                <w:b/>
                <w:sz w:val="24"/>
                <w:szCs w:val="24"/>
              </w:rPr>
            </w:pPr>
            <w:r>
              <w:rPr>
                <w:rFonts w:ascii="Times New Roman" w:hAnsi="Times New Roman"/>
                <w:b/>
                <w:sz w:val="24"/>
                <w:szCs w:val="24"/>
              </w:rPr>
              <w:t xml:space="preserve">ACTION; Delegates to ensure that </w:t>
            </w:r>
            <w:r w:rsidRPr="009830A5">
              <w:rPr>
                <w:rFonts w:ascii="Times New Roman" w:hAnsi="Times New Roman"/>
                <w:b/>
                <w:sz w:val="24"/>
                <w:szCs w:val="24"/>
              </w:rPr>
              <w:t>Each country’s organization pay</w:t>
            </w:r>
            <w:r>
              <w:rPr>
                <w:rFonts w:ascii="Times New Roman" w:hAnsi="Times New Roman"/>
                <w:b/>
                <w:sz w:val="24"/>
                <w:szCs w:val="24"/>
              </w:rPr>
              <w:t>s</w:t>
            </w:r>
            <w:r w:rsidRPr="009830A5">
              <w:rPr>
                <w:rFonts w:ascii="Times New Roman" w:hAnsi="Times New Roman"/>
                <w:b/>
                <w:sz w:val="24"/>
                <w:szCs w:val="24"/>
              </w:rPr>
              <w:t xml:space="preserve"> the WMDK $10 </w:t>
            </w:r>
            <w:r>
              <w:rPr>
                <w:rFonts w:ascii="Times New Roman" w:hAnsi="Times New Roman"/>
                <w:b/>
                <w:sz w:val="24"/>
                <w:szCs w:val="24"/>
              </w:rPr>
              <w:t xml:space="preserve">(US dollar) </w:t>
            </w:r>
            <w:r w:rsidRPr="009830A5">
              <w:rPr>
                <w:rFonts w:ascii="Times New Roman" w:hAnsi="Times New Roman"/>
                <w:b/>
                <w:sz w:val="24"/>
                <w:szCs w:val="24"/>
              </w:rPr>
              <w:t>per member each year for the use of the Exclusive License which enables them to attain the Certifications.</w:t>
            </w:r>
          </w:p>
          <w:p w:rsidR="00AA068E" w:rsidRPr="009830A5" w:rsidRDefault="00AA068E" w:rsidP="009D5066">
            <w:pPr>
              <w:pStyle w:val="ListParagraph"/>
              <w:rPr>
                <w:rFonts w:ascii="Times New Roman" w:hAnsi="Times New Roman"/>
                <w:b/>
                <w:sz w:val="24"/>
                <w:szCs w:val="24"/>
              </w:rPr>
            </w:pPr>
          </w:p>
          <w:p w:rsidR="00AA068E" w:rsidRPr="009830A5" w:rsidRDefault="00AA068E" w:rsidP="009D5066">
            <w:pPr>
              <w:pStyle w:val="ListParagraph"/>
              <w:rPr>
                <w:rFonts w:ascii="Times New Roman" w:hAnsi="Times New Roman"/>
                <w:sz w:val="24"/>
                <w:szCs w:val="24"/>
              </w:rPr>
            </w:pPr>
            <w:r w:rsidRPr="009830A5">
              <w:rPr>
                <w:rFonts w:ascii="Times New Roman" w:hAnsi="Times New Roman"/>
                <w:sz w:val="24"/>
                <w:szCs w:val="24"/>
              </w:rPr>
              <w:t xml:space="preserve">Chairman asked all Designees if they fully understand their ongoing financial responsibilities for the WMDK.  </w:t>
            </w:r>
            <w:r>
              <w:rPr>
                <w:rFonts w:ascii="Times New Roman" w:hAnsi="Times New Roman"/>
                <w:sz w:val="24"/>
                <w:szCs w:val="24"/>
              </w:rPr>
              <w:t xml:space="preserve"> All acknowledged that they completely understood.</w:t>
            </w:r>
          </w:p>
          <w:p w:rsidR="00AA068E" w:rsidRPr="009830A5" w:rsidRDefault="00AA068E" w:rsidP="009D5066">
            <w:pPr>
              <w:pStyle w:val="ListParagraph"/>
              <w:rPr>
                <w:rFonts w:ascii="Times New Roman" w:hAnsi="Times New Roman"/>
                <w:b/>
                <w:sz w:val="24"/>
                <w:szCs w:val="24"/>
              </w:rPr>
            </w:pPr>
          </w:p>
          <w:p w:rsidR="00AA068E" w:rsidRPr="009830A5" w:rsidRDefault="00AA068E" w:rsidP="009D5066">
            <w:pPr>
              <w:pStyle w:val="ListParagraph"/>
              <w:rPr>
                <w:rFonts w:ascii="Times New Roman" w:hAnsi="Times New Roman"/>
                <w:b/>
                <w:sz w:val="24"/>
                <w:szCs w:val="24"/>
              </w:rPr>
            </w:pPr>
          </w:p>
          <w:p w:rsidR="00AA068E" w:rsidRPr="009830A5" w:rsidRDefault="00AA068E" w:rsidP="00A04697"/>
        </w:tc>
        <w:tc>
          <w:tcPr>
            <w:tcW w:w="931" w:type="dxa"/>
            <w:shd w:val="clear" w:color="auto" w:fill="FFFFFF"/>
          </w:tcPr>
          <w:p w:rsidR="00AA068E" w:rsidRPr="009830A5" w:rsidRDefault="00AA068E" w:rsidP="009D5066"/>
          <w:p w:rsidR="00AA068E" w:rsidRPr="009830A5" w:rsidRDefault="00AA068E" w:rsidP="009D5066"/>
          <w:p w:rsidR="00AA068E" w:rsidRPr="009830A5" w:rsidRDefault="00AA068E" w:rsidP="009D5066"/>
          <w:p w:rsidR="00AA068E" w:rsidRPr="009830A5" w:rsidRDefault="00AA068E" w:rsidP="009D5066"/>
          <w:p w:rsidR="00AA068E" w:rsidRDefault="00AA068E" w:rsidP="009D5066"/>
          <w:p w:rsidR="00AA068E" w:rsidRDefault="00AA068E" w:rsidP="009D5066"/>
          <w:p w:rsidR="00AA068E" w:rsidRDefault="00AA068E" w:rsidP="009D5066"/>
          <w:p w:rsidR="00AA068E" w:rsidRDefault="00AA068E" w:rsidP="009D5066"/>
          <w:p w:rsidR="00AA068E" w:rsidRDefault="00AA068E" w:rsidP="009D5066"/>
          <w:p w:rsidR="00AA068E" w:rsidRDefault="00AA068E" w:rsidP="009D5066"/>
          <w:p w:rsidR="00AA068E" w:rsidRDefault="00AA068E" w:rsidP="009D5066"/>
          <w:p w:rsidR="00AA068E" w:rsidRDefault="00AA068E" w:rsidP="009D5066"/>
          <w:p w:rsidR="00AA068E" w:rsidRPr="009830A5" w:rsidRDefault="00AA068E" w:rsidP="009D5066"/>
          <w:p w:rsidR="00AA068E" w:rsidRPr="009830A5" w:rsidRDefault="00AA068E" w:rsidP="009D5066">
            <w:r w:rsidRPr="009830A5">
              <w:t xml:space="preserve">Glenn SBN  and </w:t>
            </w:r>
            <w:proofErr w:type="spellStart"/>
            <w:r w:rsidRPr="009830A5">
              <w:t>Spoerri</w:t>
            </w:r>
            <w:proofErr w:type="spellEnd"/>
            <w:r w:rsidRPr="009830A5">
              <w:t xml:space="preserve"> SBN </w:t>
            </w:r>
          </w:p>
          <w:p w:rsidR="00AA068E" w:rsidRPr="009830A5" w:rsidRDefault="00AA068E" w:rsidP="009D5066"/>
          <w:p w:rsidR="00AA068E" w:rsidRPr="009830A5" w:rsidRDefault="00AA068E" w:rsidP="009D5066"/>
          <w:p w:rsidR="00AA068E" w:rsidRPr="009830A5" w:rsidRDefault="00AA068E" w:rsidP="009D5066"/>
          <w:p w:rsidR="00AA068E" w:rsidRPr="00022C14" w:rsidRDefault="00AA068E" w:rsidP="009D5066">
            <w:pPr>
              <w:rPr>
                <w:i/>
              </w:rPr>
            </w:pPr>
            <w:r w:rsidRPr="00022C14">
              <w:rPr>
                <w:i/>
              </w:rPr>
              <w:t>All WMDK Designees</w:t>
            </w: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Default="00AA068E" w:rsidP="00A04697">
            <w:pPr>
              <w:spacing w:before="40"/>
              <w:rPr>
                <w:color w:val="000000"/>
              </w:rPr>
            </w:pPr>
            <w:r w:rsidRPr="009830A5">
              <w:rPr>
                <w:color w:val="000000"/>
              </w:rPr>
              <w:t>Chairman</w:t>
            </w: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Pr="004A40FE" w:rsidRDefault="00AA068E" w:rsidP="00A04697">
            <w:pPr>
              <w:spacing w:before="40"/>
              <w:rPr>
                <w:b/>
                <w:color w:val="000000"/>
              </w:rPr>
            </w:pPr>
            <w:r w:rsidRPr="004A40FE">
              <w:rPr>
                <w:b/>
                <w:color w:val="000000"/>
              </w:rPr>
              <w:t>Every Designee</w:t>
            </w:r>
          </w:p>
        </w:tc>
        <w:tc>
          <w:tcPr>
            <w:tcW w:w="1273" w:type="dxa"/>
            <w:shd w:val="clear" w:color="auto" w:fill="FFFFFF"/>
          </w:tcPr>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Pr="009830A5" w:rsidRDefault="00AA068E" w:rsidP="00A04697">
            <w:pPr>
              <w:spacing w:before="40"/>
              <w:jc w:val="center"/>
              <w:rPr>
                <w:color w:val="000000"/>
              </w:rPr>
            </w:pPr>
          </w:p>
          <w:p w:rsidR="00AA068E" w:rsidRDefault="00AA068E" w:rsidP="00C30339">
            <w:pPr>
              <w:spacing w:before="40"/>
              <w:jc w:val="center"/>
              <w:rPr>
                <w:color w:val="000000"/>
              </w:rPr>
            </w:pPr>
            <w:r w:rsidRPr="009830A5">
              <w:rPr>
                <w:color w:val="000000"/>
              </w:rPr>
              <w:t>15 Dec 2013</w:t>
            </w: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Default="00AA068E" w:rsidP="00C30339">
            <w:pPr>
              <w:spacing w:before="40"/>
              <w:jc w:val="center"/>
              <w:rPr>
                <w:color w:val="000000"/>
              </w:rPr>
            </w:pPr>
          </w:p>
          <w:p w:rsidR="00AA068E" w:rsidRPr="004A40FE" w:rsidRDefault="00AA068E" w:rsidP="00022C14">
            <w:pPr>
              <w:spacing w:before="40"/>
              <w:rPr>
                <w:b/>
                <w:color w:val="000000"/>
              </w:rPr>
            </w:pPr>
            <w:r w:rsidRPr="004A40FE">
              <w:rPr>
                <w:b/>
                <w:color w:val="000000"/>
              </w:rPr>
              <w:t>annually</w:t>
            </w:r>
          </w:p>
        </w:tc>
        <w:tc>
          <w:tcPr>
            <w:tcW w:w="1911" w:type="dxa"/>
            <w:shd w:val="clear" w:color="auto" w:fill="FFFFFF"/>
          </w:tcPr>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Pr="004A40FE" w:rsidRDefault="00AA068E" w:rsidP="00022C14">
            <w:pPr>
              <w:spacing w:before="40"/>
              <w:ind w:left="360"/>
              <w:jc w:val="center"/>
              <w:rPr>
                <w:b/>
                <w:color w:val="000000"/>
              </w:rPr>
            </w:pPr>
            <w:r w:rsidRPr="004A40FE">
              <w:rPr>
                <w:b/>
                <w:color w:val="000000"/>
              </w:rPr>
              <w:t>ongoing</w:t>
            </w:r>
          </w:p>
        </w:tc>
      </w:tr>
      <w:tr w:rsidR="00AA068E" w:rsidRPr="009830A5" w:rsidTr="00C5301F">
        <w:tc>
          <w:tcPr>
            <w:tcW w:w="936" w:type="dxa"/>
            <w:shd w:val="clear" w:color="auto" w:fill="C0C0C0"/>
          </w:tcPr>
          <w:p w:rsidR="00AA068E" w:rsidRPr="009830A5" w:rsidRDefault="00AA068E" w:rsidP="00A04697">
            <w:pPr>
              <w:spacing w:before="40"/>
              <w:jc w:val="center"/>
              <w:rPr>
                <w:b/>
                <w:color w:val="000000"/>
              </w:rPr>
            </w:pPr>
            <w:r w:rsidRPr="009830A5">
              <w:rPr>
                <w:b/>
                <w:color w:val="000000"/>
              </w:rPr>
              <w:t>7</w:t>
            </w:r>
          </w:p>
        </w:tc>
        <w:tc>
          <w:tcPr>
            <w:tcW w:w="14683" w:type="dxa"/>
            <w:gridSpan w:val="6"/>
            <w:shd w:val="clear" w:color="auto" w:fill="C0C0C0"/>
          </w:tcPr>
          <w:p w:rsidR="00AA068E" w:rsidRPr="009830A5" w:rsidRDefault="00AA068E" w:rsidP="00022C14">
            <w:pPr>
              <w:jc w:val="center"/>
              <w:rPr>
                <w:b/>
              </w:rPr>
            </w:pPr>
            <w:r w:rsidRPr="009830A5">
              <w:rPr>
                <w:b/>
              </w:rPr>
              <w:t>ITEM 6: Future Symposia</w:t>
            </w:r>
          </w:p>
          <w:p w:rsidR="00AA068E" w:rsidRPr="009830A5" w:rsidRDefault="00AA068E" w:rsidP="00022C14">
            <w:pPr>
              <w:spacing w:before="40"/>
              <w:jc w:val="center"/>
              <w:rPr>
                <w:b/>
                <w:color w:val="000000"/>
              </w:rPr>
            </w:pPr>
          </w:p>
        </w:tc>
      </w:tr>
      <w:tr w:rsidR="00AA068E" w:rsidRPr="009830A5" w:rsidTr="00C5301F">
        <w:tc>
          <w:tcPr>
            <w:tcW w:w="936" w:type="dxa"/>
          </w:tcPr>
          <w:p w:rsidR="00AA068E" w:rsidRPr="009830A5" w:rsidRDefault="00AA068E" w:rsidP="00A04697">
            <w:pPr>
              <w:spacing w:before="40"/>
              <w:jc w:val="center"/>
              <w:rPr>
                <w:b/>
                <w:color w:val="000000"/>
              </w:rPr>
            </w:pPr>
          </w:p>
        </w:tc>
        <w:tc>
          <w:tcPr>
            <w:tcW w:w="1696" w:type="dxa"/>
          </w:tcPr>
          <w:p w:rsidR="00AA068E" w:rsidRPr="009830A5" w:rsidRDefault="00AA068E" w:rsidP="00A04697">
            <w:pPr>
              <w:tabs>
                <w:tab w:val="num" w:pos="-4428"/>
              </w:tabs>
              <w:spacing w:before="40"/>
              <w:ind w:left="72"/>
              <w:rPr>
                <w:color w:val="000000"/>
              </w:rPr>
            </w:pPr>
          </w:p>
        </w:tc>
        <w:tc>
          <w:tcPr>
            <w:tcW w:w="8122" w:type="dxa"/>
          </w:tcPr>
          <w:p w:rsidR="00AA068E" w:rsidRPr="009830A5" w:rsidRDefault="00AA068E" w:rsidP="001B1C57">
            <w:r>
              <w:t>2014</w:t>
            </w:r>
            <w:r w:rsidRPr="009830A5">
              <w:t xml:space="preserve"> Pue</w:t>
            </w:r>
            <w:r>
              <w:t>rto Rico (Zone symposium)</w:t>
            </w:r>
          </w:p>
          <w:p w:rsidR="00AA068E" w:rsidRPr="009830A5" w:rsidRDefault="00AA068E" w:rsidP="001B1C57"/>
          <w:p w:rsidR="00AA068E" w:rsidRPr="009830A5" w:rsidRDefault="00AA068E" w:rsidP="001B1C57">
            <w:r w:rsidRPr="009830A5">
              <w:t>2015 Korea (full symposium - Celebration)  The 70</w:t>
            </w:r>
            <w:r w:rsidRPr="009830A5">
              <w:rPr>
                <w:vertAlign w:val="superscript"/>
              </w:rPr>
              <w:t>th</w:t>
            </w:r>
            <w:r w:rsidRPr="009830A5">
              <w:t xml:space="preserve"> Celebration</w:t>
            </w:r>
          </w:p>
          <w:p w:rsidR="00AA068E" w:rsidRPr="009830A5" w:rsidRDefault="00AA068E" w:rsidP="001B1C57"/>
          <w:p w:rsidR="00AA068E" w:rsidRPr="009830A5" w:rsidRDefault="00AA068E" w:rsidP="001B1C57">
            <w:r w:rsidRPr="009830A5">
              <w:t>2016 USA (Zone symposium)</w:t>
            </w:r>
          </w:p>
          <w:p w:rsidR="00AA068E" w:rsidRPr="009830A5" w:rsidRDefault="00AA068E" w:rsidP="001B1C57"/>
          <w:p w:rsidR="00AA068E" w:rsidRPr="009830A5" w:rsidRDefault="00AA068E" w:rsidP="001B1C57">
            <w:r w:rsidRPr="009830A5">
              <w:t>2017 Europe (full symposium - Celebration)</w:t>
            </w:r>
          </w:p>
          <w:p w:rsidR="00AA068E" w:rsidRPr="009830A5" w:rsidRDefault="00AA068E" w:rsidP="001B1C57"/>
          <w:p w:rsidR="00AA068E" w:rsidRPr="009830A5" w:rsidRDefault="00AA068E" w:rsidP="001B1C57">
            <w:pPr>
              <w:spacing w:before="40"/>
            </w:pPr>
            <w:r w:rsidRPr="009830A5">
              <w:t>2018 Argentina or Chile (Zone symposium)</w:t>
            </w:r>
          </w:p>
        </w:tc>
        <w:tc>
          <w:tcPr>
            <w:tcW w:w="1681" w:type="dxa"/>
            <w:gridSpan w:val="2"/>
          </w:tcPr>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tc>
        <w:tc>
          <w:tcPr>
            <w:tcW w:w="1273" w:type="dxa"/>
          </w:tcPr>
          <w:p w:rsidR="00AA068E" w:rsidRPr="009830A5" w:rsidRDefault="00AA068E" w:rsidP="00A04697">
            <w:pPr>
              <w:spacing w:before="40"/>
              <w:rPr>
                <w:color w:val="000000"/>
                <w:u w:val="single"/>
              </w:rPr>
            </w:pPr>
          </w:p>
          <w:p w:rsidR="00AA068E" w:rsidRPr="009830A5" w:rsidRDefault="00AA068E" w:rsidP="00A04697">
            <w:pPr>
              <w:spacing w:before="40"/>
              <w:rPr>
                <w:color w:val="000000"/>
                <w:u w:val="single"/>
              </w:rPr>
            </w:pPr>
          </w:p>
          <w:p w:rsidR="00AA068E" w:rsidRPr="009830A5" w:rsidRDefault="00AA068E" w:rsidP="00A04697">
            <w:pPr>
              <w:spacing w:before="40"/>
              <w:rPr>
                <w:color w:val="000000"/>
                <w:u w:val="single"/>
              </w:rPr>
            </w:pPr>
          </w:p>
          <w:p w:rsidR="00AA068E" w:rsidRPr="009830A5" w:rsidRDefault="00AA068E" w:rsidP="00A04697">
            <w:pPr>
              <w:spacing w:before="40"/>
              <w:rPr>
                <w:color w:val="000000"/>
                <w:u w:val="single"/>
              </w:rPr>
            </w:pPr>
          </w:p>
          <w:p w:rsidR="00AA068E" w:rsidRPr="009830A5" w:rsidRDefault="00AA068E" w:rsidP="00A04697">
            <w:pPr>
              <w:spacing w:before="40"/>
              <w:rPr>
                <w:color w:val="000000"/>
              </w:rPr>
            </w:pPr>
            <w:r w:rsidRPr="009830A5">
              <w:rPr>
                <w:color w:val="000000"/>
              </w:rPr>
              <w:t xml:space="preserve"> </w:t>
            </w:r>
          </w:p>
        </w:tc>
        <w:tc>
          <w:tcPr>
            <w:tcW w:w="1911" w:type="dxa"/>
          </w:tcPr>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r>
              <w:rPr>
                <w:color w:val="000000"/>
              </w:rPr>
              <w:t>yes</w:t>
            </w: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p>
        </w:tc>
      </w:tr>
      <w:tr w:rsidR="00AA068E" w:rsidRPr="009830A5" w:rsidTr="00C5301F">
        <w:tc>
          <w:tcPr>
            <w:tcW w:w="936" w:type="dxa"/>
            <w:shd w:val="clear" w:color="auto" w:fill="C0C0C0"/>
          </w:tcPr>
          <w:p w:rsidR="00AA068E" w:rsidRPr="009830A5" w:rsidRDefault="00AA068E" w:rsidP="00A04697">
            <w:pPr>
              <w:spacing w:before="40"/>
              <w:jc w:val="center"/>
              <w:rPr>
                <w:b/>
                <w:color w:val="000000"/>
              </w:rPr>
            </w:pPr>
            <w:r w:rsidRPr="009830A5">
              <w:rPr>
                <w:b/>
                <w:color w:val="000000"/>
              </w:rPr>
              <w:t>8</w:t>
            </w:r>
          </w:p>
        </w:tc>
        <w:tc>
          <w:tcPr>
            <w:tcW w:w="14683" w:type="dxa"/>
            <w:gridSpan w:val="6"/>
            <w:shd w:val="clear" w:color="auto" w:fill="C0C0C0"/>
          </w:tcPr>
          <w:p w:rsidR="00AA068E" w:rsidRPr="009830A5" w:rsidRDefault="00AA068E" w:rsidP="00022C14">
            <w:pPr>
              <w:jc w:val="center"/>
            </w:pPr>
            <w:r w:rsidRPr="009830A5">
              <w:rPr>
                <w:b/>
              </w:rPr>
              <w:t>ITEM 7: Update on the preparation for the 2015, 70</w:t>
            </w:r>
            <w:r w:rsidRPr="009830A5">
              <w:rPr>
                <w:b/>
                <w:vertAlign w:val="superscript"/>
              </w:rPr>
              <w:t>th</w:t>
            </w:r>
            <w:r w:rsidRPr="009830A5">
              <w:rPr>
                <w:b/>
              </w:rPr>
              <w:t xml:space="preserve"> Celebration in Korea.</w:t>
            </w:r>
          </w:p>
          <w:p w:rsidR="00AA068E" w:rsidRPr="009830A5" w:rsidRDefault="00AA068E" w:rsidP="00022C14">
            <w:pPr>
              <w:jc w:val="center"/>
              <w:rPr>
                <w:b/>
              </w:rPr>
            </w:pPr>
          </w:p>
          <w:p w:rsidR="00AA068E" w:rsidRPr="009830A5" w:rsidRDefault="00AA068E" w:rsidP="00022C14">
            <w:pPr>
              <w:jc w:val="center"/>
              <w:rPr>
                <w:color w:val="000000"/>
              </w:rPr>
            </w:pPr>
          </w:p>
        </w:tc>
      </w:tr>
      <w:tr w:rsidR="00AA068E" w:rsidRPr="009830A5" w:rsidTr="00C5301F">
        <w:tc>
          <w:tcPr>
            <w:tcW w:w="936" w:type="dxa"/>
          </w:tcPr>
          <w:p w:rsidR="00AA068E" w:rsidRPr="009830A5" w:rsidRDefault="00AA068E" w:rsidP="00A04697">
            <w:pPr>
              <w:spacing w:before="40"/>
              <w:jc w:val="center"/>
              <w:rPr>
                <w:b/>
                <w:color w:val="000000"/>
              </w:rPr>
            </w:pPr>
          </w:p>
        </w:tc>
        <w:tc>
          <w:tcPr>
            <w:tcW w:w="1696" w:type="dxa"/>
          </w:tcPr>
          <w:p w:rsidR="00AA068E" w:rsidRPr="009830A5" w:rsidRDefault="00AA068E" w:rsidP="00A04697">
            <w:pPr>
              <w:tabs>
                <w:tab w:val="num" w:pos="-4428"/>
              </w:tabs>
              <w:spacing w:before="40"/>
              <w:ind w:left="72"/>
              <w:rPr>
                <w:color w:val="000000"/>
              </w:rPr>
            </w:pPr>
          </w:p>
        </w:tc>
        <w:tc>
          <w:tcPr>
            <w:tcW w:w="8122" w:type="dxa"/>
          </w:tcPr>
          <w:p w:rsidR="00AA068E" w:rsidRPr="009830A5" w:rsidRDefault="00AA068E" w:rsidP="00A04697">
            <w:pPr>
              <w:rPr>
                <w:b/>
              </w:rPr>
            </w:pPr>
            <w:r w:rsidRPr="009830A5">
              <w:rPr>
                <w:b/>
              </w:rPr>
              <w:t>70</w:t>
            </w:r>
            <w:r w:rsidRPr="009830A5">
              <w:rPr>
                <w:b/>
                <w:vertAlign w:val="superscript"/>
              </w:rPr>
              <w:t>th</w:t>
            </w:r>
            <w:r w:rsidRPr="009830A5">
              <w:rPr>
                <w:b/>
              </w:rPr>
              <w:t xml:space="preserve"> Celebration in Korea </w:t>
            </w:r>
          </w:p>
          <w:p w:rsidR="00AA068E" w:rsidRPr="009830A5" w:rsidRDefault="00AA068E" w:rsidP="00A04697">
            <w:r w:rsidRPr="009830A5">
              <w:t>Preparation for the 2015 “70</w:t>
            </w:r>
            <w:r w:rsidRPr="009830A5">
              <w:rPr>
                <w:vertAlign w:val="superscript"/>
              </w:rPr>
              <w:t>th</w:t>
            </w:r>
            <w:r w:rsidRPr="009830A5">
              <w:t xml:space="preserve"> Celebration” in Korea was discussed.</w:t>
            </w:r>
          </w:p>
          <w:p w:rsidR="00AA068E" w:rsidRPr="009830A5" w:rsidRDefault="00AA068E" w:rsidP="00A04697"/>
          <w:p w:rsidR="00AA068E" w:rsidRPr="009830A5" w:rsidRDefault="00AA068E" w:rsidP="00A04697">
            <w:r w:rsidRPr="009830A5">
              <w:t>The date for the 70</w:t>
            </w:r>
            <w:r w:rsidRPr="009830A5">
              <w:rPr>
                <w:vertAlign w:val="superscript"/>
              </w:rPr>
              <w:t>th</w:t>
            </w:r>
            <w:r w:rsidRPr="009830A5">
              <w:t xml:space="preserve"> Celebration was set to be around the Founding Date of the MDK, the 9</w:t>
            </w:r>
            <w:r w:rsidRPr="009830A5">
              <w:rPr>
                <w:vertAlign w:val="superscript"/>
              </w:rPr>
              <w:t>th</w:t>
            </w:r>
            <w:r w:rsidRPr="009830A5">
              <w:t xml:space="preserve"> of November.  The Location of the Celebration within Korea was discussed.  There is an event coordinator already identified in Korea to promote its success in that country.</w:t>
            </w:r>
          </w:p>
          <w:p w:rsidR="00AA068E" w:rsidRPr="009830A5" w:rsidRDefault="00AA068E" w:rsidP="00A04697">
            <w:r w:rsidRPr="009830A5">
              <w:t>There will be demos from each country, training opportunities, cultural presentations and site seeing</w:t>
            </w:r>
          </w:p>
          <w:p w:rsidR="00AA068E" w:rsidRPr="009830A5" w:rsidRDefault="00AA068E" w:rsidP="00A04697">
            <w:r w:rsidRPr="009830A5">
              <w:t xml:space="preserve">The Designees meeting needs to be meaningful and well organized. </w:t>
            </w:r>
          </w:p>
          <w:p w:rsidR="00AA068E" w:rsidRPr="009830A5" w:rsidRDefault="00AA068E" w:rsidP="00A04697"/>
          <w:p w:rsidR="00AA068E" w:rsidRPr="009830A5" w:rsidRDefault="00AA068E" w:rsidP="00A04697"/>
          <w:p w:rsidR="00AA068E" w:rsidRPr="009830A5" w:rsidRDefault="00AA068E" w:rsidP="00A04697">
            <w:r w:rsidRPr="009830A5">
              <w:t>The President stated that the 70</w:t>
            </w:r>
            <w:r w:rsidRPr="009830A5">
              <w:rPr>
                <w:vertAlign w:val="superscript"/>
              </w:rPr>
              <w:t>th</w:t>
            </w:r>
            <w:r w:rsidRPr="009830A5">
              <w:t xml:space="preserve"> Celebration of the MDK is open to all past and present MDK members, and that we should open our spirit to embrace all.</w:t>
            </w:r>
          </w:p>
          <w:p w:rsidR="00AA068E" w:rsidRPr="009830A5" w:rsidRDefault="00AA068E" w:rsidP="00A04697"/>
        </w:tc>
        <w:tc>
          <w:tcPr>
            <w:tcW w:w="1681" w:type="dxa"/>
            <w:gridSpan w:val="2"/>
          </w:tcPr>
          <w:p w:rsidR="00AA068E" w:rsidRPr="009830A5" w:rsidRDefault="00AA068E" w:rsidP="00A04697">
            <w:pPr>
              <w:rPr>
                <w:color w:val="000000"/>
              </w:rPr>
            </w:pPr>
            <w:r w:rsidRPr="009830A5">
              <w:rPr>
                <w:color w:val="000000"/>
              </w:rPr>
              <w:t>General discussion</w:t>
            </w:r>
          </w:p>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rPr>
                <w:color w:val="000000"/>
              </w:rPr>
            </w:pPr>
          </w:p>
          <w:p w:rsidR="00AA068E" w:rsidRPr="009830A5" w:rsidRDefault="00AA068E" w:rsidP="00A04697">
            <w:pPr>
              <w:spacing w:before="40"/>
              <w:rPr>
                <w:color w:val="000000"/>
              </w:rPr>
            </w:pPr>
            <w:r w:rsidRPr="009830A5">
              <w:rPr>
                <w:color w:val="000000"/>
              </w:rPr>
              <w:t>President</w:t>
            </w:r>
          </w:p>
        </w:tc>
        <w:tc>
          <w:tcPr>
            <w:tcW w:w="1273" w:type="dxa"/>
          </w:tcPr>
          <w:p w:rsidR="00AA068E" w:rsidRPr="009830A5" w:rsidRDefault="00AA068E" w:rsidP="00A04697">
            <w:pPr>
              <w:spacing w:before="40"/>
              <w:jc w:val="center"/>
              <w:rPr>
                <w:color w:val="000000"/>
              </w:rPr>
            </w:pPr>
          </w:p>
        </w:tc>
        <w:tc>
          <w:tcPr>
            <w:tcW w:w="1911" w:type="dxa"/>
          </w:tcPr>
          <w:p w:rsidR="00AA068E" w:rsidRPr="009830A5" w:rsidRDefault="00AA068E" w:rsidP="00022C14">
            <w:pPr>
              <w:spacing w:before="40"/>
              <w:ind w:left="360"/>
              <w:jc w:val="center"/>
              <w:rPr>
                <w:color w:val="000000"/>
              </w:rPr>
            </w:pPr>
          </w:p>
        </w:tc>
      </w:tr>
      <w:tr w:rsidR="00AA068E" w:rsidRPr="009830A5" w:rsidTr="00C5301F">
        <w:tc>
          <w:tcPr>
            <w:tcW w:w="936" w:type="dxa"/>
            <w:shd w:val="clear" w:color="auto" w:fill="C0C0C0"/>
          </w:tcPr>
          <w:p w:rsidR="00AA068E" w:rsidRPr="009830A5" w:rsidRDefault="00AA068E" w:rsidP="00A04697">
            <w:pPr>
              <w:spacing w:before="40"/>
              <w:jc w:val="center"/>
              <w:rPr>
                <w:b/>
                <w:color w:val="000000"/>
              </w:rPr>
            </w:pPr>
            <w:r w:rsidRPr="009830A5">
              <w:rPr>
                <w:b/>
                <w:color w:val="000000"/>
              </w:rPr>
              <w:t>9</w:t>
            </w:r>
          </w:p>
        </w:tc>
        <w:tc>
          <w:tcPr>
            <w:tcW w:w="14683" w:type="dxa"/>
            <w:gridSpan w:val="6"/>
            <w:shd w:val="clear" w:color="auto" w:fill="C0C0C0"/>
          </w:tcPr>
          <w:p w:rsidR="00AA068E" w:rsidRPr="009830A5" w:rsidRDefault="00AA068E" w:rsidP="00022C14">
            <w:pPr>
              <w:jc w:val="center"/>
              <w:rPr>
                <w:b/>
              </w:rPr>
            </w:pPr>
            <w:r w:rsidRPr="009830A5">
              <w:rPr>
                <w:b/>
              </w:rPr>
              <w:t>ITEM 8: New Business</w:t>
            </w:r>
          </w:p>
          <w:p w:rsidR="00AA068E" w:rsidRPr="009830A5" w:rsidRDefault="00AA068E" w:rsidP="00022C14">
            <w:pPr>
              <w:spacing w:before="40"/>
              <w:jc w:val="center"/>
              <w:rPr>
                <w:b/>
                <w:color w:val="000000"/>
              </w:rPr>
            </w:pPr>
          </w:p>
        </w:tc>
      </w:tr>
      <w:tr w:rsidR="00AA068E" w:rsidRPr="009830A5" w:rsidTr="00C5301F">
        <w:tc>
          <w:tcPr>
            <w:tcW w:w="936" w:type="dxa"/>
            <w:shd w:val="clear" w:color="auto" w:fill="FFFFFF"/>
          </w:tcPr>
          <w:p w:rsidR="00AA068E" w:rsidRPr="009830A5" w:rsidRDefault="00AA068E" w:rsidP="00A04697">
            <w:pPr>
              <w:spacing w:before="40"/>
              <w:jc w:val="center"/>
              <w:rPr>
                <w:b/>
                <w:color w:val="000000"/>
              </w:rPr>
            </w:pPr>
          </w:p>
        </w:tc>
        <w:tc>
          <w:tcPr>
            <w:tcW w:w="1696" w:type="dxa"/>
            <w:shd w:val="clear" w:color="auto" w:fill="FFFFFF"/>
          </w:tcPr>
          <w:p w:rsidR="00AA068E" w:rsidRPr="009830A5" w:rsidRDefault="00AA068E" w:rsidP="00A04697">
            <w:pPr>
              <w:spacing w:before="40"/>
              <w:rPr>
                <w:color w:val="000000"/>
              </w:rPr>
            </w:pPr>
          </w:p>
        </w:tc>
        <w:tc>
          <w:tcPr>
            <w:tcW w:w="8122" w:type="dxa"/>
            <w:shd w:val="clear" w:color="auto" w:fill="FFFFFF"/>
          </w:tcPr>
          <w:p w:rsidR="00AA068E" w:rsidRPr="009830A5" w:rsidRDefault="00AA068E" w:rsidP="00A04697">
            <w:r w:rsidRPr="009830A5">
              <w:t>Questionnaire for the 70</w:t>
            </w:r>
            <w:r w:rsidRPr="009830A5">
              <w:rPr>
                <w:vertAlign w:val="superscript"/>
              </w:rPr>
              <w:t>th</w:t>
            </w:r>
            <w:r w:rsidRPr="009830A5">
              <w:t xml:space="preserve"> Committee.   </w:t>
            </w:r>
            <w:proofErr w:type="spellStart"/>
            <w:r w:rsidRPr="009830A5">
              <w:t>Mollett</w:t>
            </w:r>
            <w:proofErr w:type="spellEnd"/>
            <w:r w:rsidRPr="009830A5">
              <w:t xml:space="preserve"> SBN asked for </w:t>
            </w:r>
            <w:proofErr w:type="spellStart"/>
            <w:r w:rsidRPr="009830A5">
              <w:t>feed back</w:t>
            </w:r>
            <w:proofErr w:type="spellEnd"/>
            <w:r w:rsidRPr="009830A5">
              <w:t xml:space="preserve"> by 1 December 2013.</w:t>
            </w:r>
          </w:p>
          <w:p w:rsidR="00AA068E" w:rsidRPr="009830A5" w:rsidRDefault="00AA068E" w:rsidP="00A04697"/>
          <w:p w:rsidR="00AA068E" w:rsidRPr="009830A5" w:rsidRDefault="00AA068E" w:rsidP="00CC2A5C">
            <w:r w:rsidRPr="009830A5">
              <w:t>Designees are to promote this to their countries membership and each country is to have a contact officer for the promotion of the 70</w:t>
            </w:r>
            <w:r w:rsidRPr="009830A5">
              <w:rPr>
                <w:vertAlign w:val="superscript"/>
              </w:rPr>
              <w:t>th</w:t>
            </w:r>
            <w:r w:rsidRPr="009830A5">
              <w:t xml:space="preserve"> Celebration of our Art.</w:t>
            </w:r>
          </w:p>
          <w:p w:rsidR="00AA068E" w:rsidRPr="009830A5" w:rsidRDefault="00AA068E" w:rsidP="00CC2A5C"/>
          <w:p w:rsidR="00AA068E" w:rsidRPr="003944AC" w:rsidRDefault="00AA068E" w:rsidP="00B857E6">
            <w:r w:rsidRPr="009830A5">
              <w:t xml:space="preserve">The Chairman </w:t>
            </w:r>
            <w:r w:rsidRPr="003944AC">
              <w:t>requested a draft paper ‘how to run a Symposium’ paper to assist host nation</w:t>
            </w:r>
            <w:r>
              <w:t>s with the event. See Addendum</w:t>
            </w:r>
            <w:r w:rsidRPr="003944AC">
              <w:t xml:space="preserve"> #5</w:t>
            </w:r>
          </w:p>
          <w:p w:rsidR="00AA068E" w:rsidRDefault="00AA068E" w:rsidP="00B857E6"/>
          <w:p w:rsidR="00AA068E" w:rsidRPr="003944AC" w:rsidRDefault="00AA068E" w:rsidP="00B857E6"/>
          <w:p w:rsidR="00AA068E" w:rsidRPr="003944AC" w:rsidRDefault="00AA068E" w:rsidP="00B857E6"/>
          <w:p w:rsidR="00AA068E" w:rsidRPr="003944AC" w:rsidRDefault="00AA068E" w:rsidP="00B857E6">
            <w:r w:rsidRPr="003944AC">
              <w:t xml:space="preserve">Mexico has had a high level international award presented to 2 of their members at an event in Las Vegas.  </w:t>
            </w:r>
            <w:proofErr w:type="spellStart"/>
            <w:r w:rsidRPr="003944AC">
              <w:rPr>
                <w:color w:val="333333"/>
                <w:shd w:val="clear" w:color="auto" w:fill="FFFFFF"/>
              </w:rPr>
              <w:t>Activley</w:t>
            </w:r>
            <w:proofErr w:type="spellEnd"/>
            <w:r w:rsidRPr="003944AC">
              <w:rPr>
                <w:color w:val="333333"/>
                <w:shd w:val="clear" w:color="auto" w:fill="FFFFFF"/>
              </w:rPr>
              <w:t xml:space="preserve"> promoting </w:t>
            </w:r>
            <w:proofErr w:type="spellStart"/>
            <w:r w:rsidRPr="003944AC">
              <w:rPr>
                <w:color w:val="333333"/>
                <w:shd w:val="clear" w:color="auto" w:fill="FFFFFF"/>
              </w:rPr>
              <w:t>Soo</w:t>
            </w:r>
            <w:proofErr w:type="spellEnd"/>
            <w:r w:rsidRPr="003944AC">
              <w:rPr>
                <w:color w:val="333333"/>
                <w:shd w:val="clear" w:color="auto" w:fill="FFFFFF"/>
              </w:rPr>
              <w:t xml:space="preserve"> </w:t>
            </w:r>
            <w:proofErr w:type="spellStart"/>
            <w:r w:rsidRPr="003944AC">
              <w:rPr>
                <w:color w:val="333333"/>
                <w:shd w:val="clear" w:color="auto" w:fill="FFFFFF"/>
              </w:rPr>
              <w:t>Bahk</w:t>
            </w:r>
            <w:proofErr w:type="spellEnd"/>
            <w:r w:rsidRPr="003944AC">
              <w:rPr>
                <w:color w:val="333333"/>
                <w:shd w:val="clear" w:color="auto" w:fill="FFFFFF"/>
              </w:rPr>
              <w:t xml:space="preserve"> Do Moo </w:t>
            </w:r>
            <w:proofErr w:type="spellStart"/>
            <w:r w:rsidRPr="003944AC">
              <w:rPr>
                <w:color w:val="333333"/>
                <w:shd w:val="clear" w:color="auto" w:fill="FFFFFF"/>
              </w:rPr>
              <w:t>Duk</w:t>
            </w:r>
            <w:proofErr w:type="spellEnd"/>
            <w:r w:rsidRPr="003944AC">
              <w:rPr>
                <w:color w:val="333333"/>
                <w:shd w:val="clear" w:color="auto" w:fill="FFFFFF"/>
              </w:rPr>
              <w:t xml:space="preserve"> Kwan in Mexico the Guzman </w:t>
            </w:r>
            <w:proofErr w:type="spellStart"/>
            <w:r w:rsidRPr="003944AC">
              <w:rPr>
                <w:color w:val="333333"/>
                <w:shd w:val="clear" w:color="auto" w:fill="FFFFFF"/>
              </w:rPr>
              <w:t>Leguel</w:t>
            </w:r>
            <w:proofErr w:type="spellEnd"/>
            <w:r w:rsidRPr="003944AC">
              <w:rPr>
                <w:color w:val="333333"/>
                <w:shd w:val="clear" w:color="auto" w:fill="FFFFFF"/>
              </w:rPr>
              <w:t xml:space="preserve"> Family, on October 18th,</w:t>
            </w:r>
            <w:r w:rsidRPr="003944AC">
              <w:rPr>
                <w:rStyle w:val="apple-converted-space"/>
                <w:color w:val="333333"/>
                <w:shd w:val="clear" w:color="auto" w:fill="FFFFFF"/>
              </w:rPr>
              <w:t> </w:t>
            </w:r>
            <w:r w:rsidRPr="003944AC">
              <w:rPr>
                <w:color w:val="333333"/>
                <w:shd w:val="clear" w:color="auto" w:fill="FFFFFF"/>
              </w:rPr>
              <w:t>2013 in</w:t>
            </w:r>
            <w:r w:rsidRPr="003944AC">
              <w:rPr>
                <w:rStyle w:val="apple-converted-space"/>
                <w:color w:val="333333"/>
                <w:shd w:val="clear" w:color="auto" w:fill="FFFFFF"/>
              </w:rPr>
              <w:t> </w:t>
            </w:r>
            <w:r w:rsidRPr="003944AC">
              <w:rPr>
                <w:color w:val="333333"/>
                <w:shd w:val="clear" w:color="auto" w:fill="FFFFFF"/>
              </w:rPr>
              <w:t xml:space="preserve">Las Vegas Nevada, USA in the 4th Official Taekwondo Hall of the Fame® Award Ceremony. </w:t>
            </w:r>
            <w:proofErr w:type="spellStart"/>
            <w:r w:rsidRPr="003944AC">
              <w:rPr>
                <w:color w:val="333333"/>
                <w:shd w:val="clear" w:color="auto" w:fill="FFFFFF"/>
              </w:rPr>
              <w:t>Kyo</w:t>
            </w:r>
            <w:proofErr w:type="spellEnd"/>
            <w:r w:rsidRPr="003944AC">
              <w:rPr>
                <w:color w:val="333333"/>
                <w:shd w:val="clear" w:color="auto" w:fill="FFFFFF"/>
              </w:rPr>
              <w:t xml:space="preserve"> Sa </w:t>
            </w:r>
            <w:proofErr w:type="spellStart"/>
            <w:r w:rsidRPr="003944AC">
              <w:rPr>
                <w:color w:val="333333"/>
                <w:shd w:val="clear" w:color="auto" w:fill="FFFFFF"/>
              </w:rPr>
              <w:t>Yisel</w:t>
            </w:r>
            <w:proofErr w:type="spellEnd"/>
            <w:r w:rsidRPr="003944AC">
              <w:rPr>
                <w:color w:val="333333"/>
                <w:shd w:val="clear" w:color="auto" w:fill="FFFFFF"/>
              </w:rPr>
              <w:t xml:space="preserve"> </w:t>
            </w:r>
            <w:proofErr w:type="spellStart"/>
            <w:r w:rsidRPr="003944AC">
              <w:rPr>
                <w:color w:val="333333"/>
                <w:shd w:val="clear" w:color="auto" w:fill="FFFFFF"/>
              </w:rPr>
              <w:t>Mi</w:t>
            </w:r>
            <w:proofErr w:type="spellEnd"/>
            <w:r w:rsidRPr="003944AC">
              <w:rPr>
                <w:color w:val="333333"/>
                <w:shd w:val="clear" w:color="auto" w:fill="FFFFFF"/>
              </w:rPr>
              <w:t xml:space="preserve"> </w:t>
            </w:r>
            <w:proofErr w:type="spellStart"/>
            <w:r w:rsidRPr="003944AC">
              <w:rPr>
                <w:color w:val="333333"/>
                <w:shd w:val="clear" w:color="auto" w:fill="FFFFFF"/>
              </w:rPr>
              <w:t>Guzmàn</w:t>
            </w:r>
            <w:proofErr w:type="spellEnd"/>
            <w:r w:rsidRPr="003944AC">
              <w:rPr>
                <w:color w:val="333333"/>
                <w:shd w:val="clear" w:color="auto" w:fill="FFFFFF"/>
              </w:rPr>
              <w:t xml:space="preserve"> </w:t>
            </w:r>
            <w:proofErr w:type="spellStart"/>
            <w:r w:rsidRPr="003944AC">
              <w:rPr>
                <w:color w:val="333333"/>
                <w:shd w:val="clear" w:color="auto" w:fill="FFFFFF"/>
              </w:rPr>
              <w:t>Leguel</w:t>
            </w:r>
            <w:proofErr w:type="spellEnd"/>
            <w:r w:rsidRPr="003944AC">
              <w:rPr>
                <w:color w:val="333333"/>
                <w:shd w:val="clear" w:color="auto" w:fill="FFFFFF"/>
              </w:rPr>
              <w:t xml:space="preserve"> and </w:t>
            </w:r>
            <w:proofErr w:type="spellStart"/>
            <w:r w:rsidRPr="003944AC">
              <w:rPr>
                <w:color w:val="333333"/>
                <w:shd w:val="clear" w:color="auto" w:fill="FFFFFF"/>
              </w:rPr>
              <w:t>Kyo</w:t>
            </w:r>
            <w:proofErr w:type="spellEnd"/>
            <w:r w:rsidRPr="003944AC">
              <w:rPr>
                <w:color w:val="333333"/>
                <w:shd w:val="clear" w:color="auto" w:fill="FFFFFF"/>
              </w:rPr>
              <w:t xml:space="preserve"> Sa Anthony Kyung </w:t>
            </w:r>
            <w:proofErr w:type="spellStart"/>
            <w:r w:rsidRPr="003944AC">
              <w:rPr>
                <w:color w:val="333333"/>
                <w:shd w:val="clear" w:color="auto" w:fill="FFFFFF"/>
              </w:rPr>
              <w:t>Guzmán</w:t>
            </w:r>
            <w:proofErr w:type="spellEnd"/>
            <w:r w:rsidRPr="003944AC">
              <w:rPr>
                <w:color w:val="333333"/>
                <w:shd w:val="clear" w:color="auto" w:fill="FFFFFF"/>
              </w:rPr>
              <w:t xml:space="preserve"> </w:t>
            </w:r>
            <w:proofErr w:type="spellStart"/>
            <w:r w:rsidRPr="003944AC">
              <w:rPr>
                <w:color w:val="333333"/>
                <w:shd w:val="clear" w:color="auto" w:fill="FFFFFF"/>
              </w:rPr>
              <w:t>Leguel</w:t>
            </w:r>
            <w:proofErr w:type="spellEnd"/>
            <w:r w:rsidRPr="003944AC">
              <w:rPr>
                <w:color w:val="333333"/>
                <w:shd w:val="clear" w:color="auto" w:fill="FFFFFF"/>
              </w:rPr>
              <w:t xml:space="preserve"> were recognised for Youth Excellence in Preserving the Martial Art </w:t>
            </w:r>
            <w:proofErr w:type="spellStart"/>
            <w:r w:rsidRPr="003944AC">
              <w:rPr>
                <w:color w:val="333333"/>
                <w:shd w:val="clear" w:color="auto" w:fill="FFFFFF"/>
              </w:rPr>
              <w:t>Soo</w:t>
            </w:r>
            <w:proofErr w:type="spellEnd"/>
            <w:r w:rsidRPr="003944AC">
              <w:rPr>
                <w:color w:val="333333"/>
                <w:shd w:val="clear" w:color="auto" w:fill="FFFFFF"/>
              </w:rPr>
              <w:t xml:space="preserve"> </w:t>
            </w:r>
            <w:proofErr w:type="spellStart"/>
            <w:r w:rsidRPr="003944AC">
              <w:rPr>
                <w:color w:val="333333"/>
                <w:shd w:val="clear" w:color="auto" w:fill="FFFFFF"/>
              </w:rPr>
              <w:t>Bahk</w:t>
            </w:r>
            <w:proofErr w:type="spellEnd"/>
            <w:r w:rsidRPr="003944AC">
              <w:rPr>
                <w:color w:val="333333"/>
                <w:shd w:val="clear" w:color="auto" w:fill="FFFFFF"/>
              </w:rPr>
              <w:t xml:space="preserve"> Do® Moo </w:t>
            </w:r>
            <w:proofErr w:type="spellStart"/>
            <w:r w:rsidRPr="003944AC">
              <w:rPr>
                <w:color w:val="333333"/>
                <w:shd w:val="clear" w:color="auto" w:fill="FFFFFF"/>
              </w:rPr>
              <w:t>Duk</w:t>
            </w:r>
            <w:proofErr w:type="spellEnd"/>
            <w:r w:rsidRPr="003944AC">
              <w:rPr>
                <w:color w:val="333333"/>
                <w:shd w:val="clear" w:color="auto" w:fill="FFFFFF"/>
              </w:rPr>
              <w:t xml:space="preserve"> Kwan® and being Academically Outstanding Students. Now all the Guzman </w:t>
            </w:r>
            <w:proofErr w:type="spellStart"/>
            <w:r w:rsidRPr="003944AC">
              <w:rPr>
                <w:color w:val="333333"/>
                <w:shd w:val="clear" w:color="auto" w:fill="FFFFFF"/>
              </w:rPr>
              <w:t>Leguel</w:t>
            </w:r>
            <w:proofErr w:type="spellEnd"/>
            <w:r w:rsidRPr="003944AC">
              <w:rPr>
                <w:color w:val="333333"/>
                <w:shd w:val="clear" w:color="auto" w:fill="FFFFFF"/>
              </w:rPr>
              <w:t xml:space="preserve"> Family have been entered to the Official Taekwondo Hall of the Fame® supporting the World Moo </w:t>
            </w:r>
            <w:proofErr w:type="spellStart"/>
            <w:r w:rsidRPr="003944AC">
              <w:rPr>
                <w:color w:val="333333"/>
                <w:shd w:val="clear" w:color="auto" w:fill="FFFFFF"/>
              </w:rPr>
              <w:t>Duk</w:t>
            </w:r>
            <w:proofErr w:type="spellEnd"/>
            <w:r w:rsidRPr="003944AC">
              <w:rPr>
                <w:color w:val="333333"/>
                <w:shd w:val="clear" w:color="auto" w:fill="FFFFFF"/>
              </w:rPr>
              <w:t xml:space="preserve"> Kwan through the promotion of </w:t>
            </w:r>
            <w:proofErr w:type="spellStart"/>
            <w:r w:rsidRPr="003944AC">
              <w:rPr>
                <w:color w:val="333333"/>
                <w:shd w:val="clear" w:color="auto" w:fill="FFFFFF"/>
              </w:rPr>
              <w:t>Soo</w:t>
            </w:r>
            <w:proofErr w:type="spellEnd"/>
            <w:r w:rsidRPr="003944AC">
              <w:rPr>
                <w:color w:val="333333"/>
                <w:shd w:val="clear" w:color="auto" w:fill="FFFFFF"/>
              </w:rPr>
              <w:t xml:space="preserve"> </w:t>
            </w:r>
            <w:proofErr w:type="spellStart"/>
            <w:r w:rsidRPr="003944AC">
              <w:rPr>
                <w:color w:val="333333"/>
                <w:shd w:val="clear" w:color="auto" w:fill="FFFFFF"/>
              </w:rPr>
              <w:t>Bahk</w:t>
            </w:r>
            <w:proofErr w:type="spellEnd"/>
            <w:r w:rsidRPr="003944AC">
              <w:rPr>
                <w:color w:val="333333"/>
                <w:shd w:val="clear" w:color="auto" w:fill="FFFFFF"/>
              </w:rPr>
              <w:t xml:space="preserve"> Do in Mexico.</w:t>
            </w:r>
          </w:p>
          <w:p w:rsidR="00AA068E" w:rsidRPr="009830A5" w:rsidRDefault="00AA068E" w:rsidP="00B857E6"/>
          <w:p w:rsidR="00AA068E" w:rsidRPr="009830A5" w:rsidRDefault="00AA068E" w:rsidP="00B857E6"/>
          <w:p w:rsidR="00AA068E" w:rsidRPr="009830A5" w:rsidRDefault="00AA068E" w:rsidP="00B857E6">
            <w:r w:rsidRPr="009830A5">
              <w:t>Discussion on how to increase membership of the WMDK.</w:t>
            </w:r>
          </w:p>
          <w:p w:rsidR="00AA068E" w:rsidRPr="009830A5" w:rsidRDefault="00AA068E" w:rsidP="00B857E6"/>
          <w:p w:rsidR="00AA068E" w:rsidRPr="009830A5" w:rsidRDefault="00AA068E" w:rsidP="00B857E6">
            <w:r w:rsidRPr="009830A5">
              <w:t>Ways of increasing membership:</w:t>
            </w:r>
          </w:p>
          <w:p w:rsidR="00AA068E" w:rsidRPr="009830A5" w:rsidRDefault="00AA068E" w:rsidP="00B857E6"/>
          <w:p w:rsidR="00AA068E" w:rsidRPr="009830A5" w:rsidRDefault="00AA068E" w:rsidP="00B857E6">
            <w:r w:rsidRPr="009830A5">
              <w:t>Text marketing</w:t>
            </w:r>
          </w:p>
          <w:p w:rsidR="00AA068E" w:rsidRPr="009830A5" w:rsidRDefault="00AA068E" w:rsidP="00B857E6">
            <w:r w:rsidRPr="009830A5">
              <w:t>Phone numbers on the boards they break at demos</w:t>
            </w:r>
          </w:p>
          <w:p w:rsidR="00AA068E" w:rsidRPr="009830A5" w:rsidRDefault="00AA068E" w:rsidP="00B857E6">
            <w:r w:rsidRPr="009830A5">
              <w:t>Give away a month</w:t>
            </w:r>
          </w:p>
          <w:p w:rsidR="00AA068E" w:rsidRPr="009830A5" w:rsidRDefault="00AA068E" w:rsidP="00B857E6">
            <w:r w:rsidRPr="009830A5">
              <w:t>Visibility at annual tournament</w:t>
            </w:r>
          </w:p>
          <w:p w:rsidR="00AA068E" w:rsidRPr="009830A5" w:rsidRDefault="00AA068E" w:rsidP="00B857E6">
            <w:r>
              <w:t>Garner feedback f</w:t>
            </w:r>
            <w:r w:rsidRPr="009830A5">
              <w:t>r</w:t>
            </w:r>
            <w:r>
              <w:t>o</w:t>
            </w:r>
            <w:r w:rsidRPr="009830A5">
              <w:t>m students</w:t>
            </w:r>
          </w:p>
          <w:p w:rsidR="00AA068E" w:rsidRPr="009830A5" w:rsidRDefault="00AA068E" w:rsidP="00B857E6">
            <w:r w:rsidRPr="009830A5">
              <w:t>Regional and zone championships</w:t>
            </w:r>
          </w:p>
          <w:p w:rsidR="00AA068E" w:rsidRPr="009830A5" w:rsidRDefault="00AA068E" w:rsidP="00B857E6">
            <w:r>
              <w:t>Increase v</w:t>
            </w:r>
            <w:r w:rsidRPr="009830A5">
              <w:t>isibility in the M</w:t>
            </w:r>
            <w:r>
              <w:t xml:space="preserve">artial Art </w:t>
            </w:r>
            <w:r w:rsidRPr="009830A5">
              <w:t>community</w:t>
            </w:r>
          </w:p>
          <w:p w:rsidR="00AA068E" w:rsidRPr="009830A5" w:rsidRDefault="00AA068E" w:rsidP="00B857E6">
            <w:r w:rsidRPr="009830A5">
              <w:t>International Demos</w:t>
            </w:r>
          </w:p>
          <w:p w:rsidR="00AA068E" w:rsidRDefault="00AA068E" w:rsidP="00B857E6">
            <w:r w:rsidRPr="009830A5">
              <w:t xml:space="preserve">Distribution of the </w:t>
            </w:r>
            <w:r>
              <w:t xml:space="preserve">published </w:t>
            </w:r>
            <w:r w:rsidRPr="009830A5">
              <w:t xml:space="preserve">medical papers that mention the benefits of </w:t>
            </w:r>
            <w:r>
              <w:t>SB</w:t>
            </w:r>
            <w:r w:rsidRPr="009830A5">
              <w:t>D MDK training to doctors in your general area.</w:t>
            </w:r>
          </w:p>
          <w:p w:rsidR="00AA068E" w:rsidRPr="009830A5" w:rsidRDefault="00AA068E" w:rsidP="00B857E6"/>
          <w:p w:rsidR="00AA068E" w:rsidRPr="009830A5" w:rsidRDefault="00AA068E" w:rsidP="00B857E6"/>
        </w:tc>
        <w:tc>
          <w:tcPr>
            <w:tcW w:w="1681" w:type="dxa"/>
            <w:gridSpan w:val="2"/>
            <w:shd w:val="clear" w:color="auto" w:fill="FFFFFF"/>
          </w:tcPr>
          <w:p w:rsidR="00AA068E" w:rsidRPr="009830A5" w:rsidRDefault="00AA068E" w:rsidP="00A04697">
            <w:pPr>
              <w:spacing w:before="40"/>
              <w:rPr>
                <w:color w:val="000000"/>
              </w:rPr>
            </w:pPr>
            <w:proofErr w:type="spellStart"/>
            <w:r w:rsidRPr="009830A5">
              <w:rPr>
                <w:color w:val="000000"/>
              </w:rPr>
              <w:t>Mollett</w:t>
            </w:r>
            <w:proofErr w:type="spellEnd"/>
            <w:r w:rsidRPr="009830A5">
              <w:rPr>
                <w:color w:val="000000"/>
              </w:rPr>
              <w:t xml:space="preserve"> SBN</w:t>
            </w: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Default="00AA068E" w:rsidP="00A04697">
            <w:pPr>
              <w:spacing w:before="40"/>
              <w:rPr>
                <w:color w:val="000000"/>
              </w:rPr>
            </w:pPr>
            <w:r w:rsidRPr="009830A5">
              <w:rPr>
                <w:color w:val="000000"/>
              </w:rPr>
              <w:t>Glenn</w:t>
            </w:r>
          </w:p>
          <w:p w:rsidR="00AA068E" w:rsidRDefault="00AA068E" w:rsidP="00A04697">
            <w:pPr>
              <w:spacing w:before="40"/>
              <w:rPr>
                <w:color w:val="000000"/>
              </w:rPr>
            </w:pPr>
          </w:p>
          <w:p w:rsidR="00AA068E" w:rsidRDefault="00AA068E" w:rsidP="00A04697">
            <w:pPr>
              <w:spacing w:before="40"/>
              <w:rPr>
                <w:color w:val="000000"/>
              </w:rPr>
            </w:pPr>
          </w:p>
          <w:p w:rsidR="00AA068E" w:rsidRDefault="00AA068E" w:rsidP="00A04697">
            <w:pPr>
              <w:spacing w:before="40"/>
              <w:rPr>
                <w:color w:val="000000"/>
              </w:rPr>
            </w:pPr>
          </w:p>
          <w:p w:rsidR="00AA068E" w:rsidRPr="009830A5" w:rsidRDefault="00AA068E" w:rsidP="00A04697">
            <w:pPr>
              <w:spacing w:before="40"/>
              <w:rPr>
                <w:color w:val="000000"/>
              </w:rPr>
            </w:pPr>
            <w:r w:rsidRPr="009830A5">
              <w:rPr>
                <w:color w:val="000000"/>
              </w:rPr>
              <w:t>Glenn</w:t>
            </w:r>
            <w:r>
              <w:rPr>
                <w:color w:val="000000"/>
              </w:rPr>
              <w:t xml:space="preserve"> on behalf of Guzman SBN</w:t>
            </w:r>
          </w:p>
        </w:tc>
        <w:tc>
          <w:tcPr>
            <w:tcW w:w="1273" w:type="dxa"/>
            <w:shd w:val="clear" w:color="auto" w:fill="FFFFFF"/>
          </w:tcPr>
          <w:p w:rsidR="00AA068E" w:rsidRPr="009830A5" w:rsidRDefault="00AA068E" w:rsidP="00A04697">
            <w:pPr>
              <w:spacing w:before="40"/>
              <w:rPr>
                <w:i/>
                <w:color w:val="000000"/>
              </w:rPr>
            </w:pPr>
            <w:r w:rsidRPr="009830A5">
              <w:rPr>
                <w:i/>
                <w:color w:val="000000"/>
              </w:rPr>
              <w:t>Dec 2013</w:t>
            </w:r>
          </w:p>
          <w:p w:rsidR="00AA068E" w:rsidRPr="009830A5" w:rsidRDefault="00AA068E" w:rsidP="00A04697">
            <w:pPr>
              <w:spacing w:before="40"/>
              <w:rPr>
                <w:i/>
                <w:color w:val="000000"/>
              </w:rPr>
            </w:pPr>
          </w:p>
          <w:p w:rsidR="00AA068E" w:rsidRPr="009830A5" w:rsidRDefault="00AA068E" w:rsidP="00A04697">
            <w:pPr>
              <w:spacing w:before="40"/>
              <w:rPr>
                <w:i/>
                <w:color w:val="000000"/>
              </w:rPr>
            </w:pPr>
          </w:p>
          <w:p w:rsidR="00AA068E" w:rsidRPr="009830A5" w:rsidRDefault="00AA068E" w:rsidP="00A04697">
            <w:pPr>
              <w:spacing w:before="40"/>
              <w:rPr>
                <w:i/>
                <w:color w:val="000000"/>
              </w:rPr>
            </w:pPr>
          </w:p>
          <w:p w:rsidR="00AA068E" w:rsidRPr="009830A5" w:rsidRDefault="00AA068E" w:rsidP="00A04697">
            <w:pPr>
              <w:spacing w:before="40"/>
              <w:rPr>
                <w:i/>
                <w:color w:val="000000"/>
              </w:rPr>
            </w:pPr>
          </w:p>
          <w:p w:rsidR="00AA068E" w:rsidRPr="009830A5" w:rsidRDefault="00AA068E" w:rsidP="00A04697">
            <w:pPr>
              <w:spacing w:before="40"/>
              <w:rPr>
                <w:i/>
                <w:color w:val="000000"/>
              </w:rPr>
            </w:pPr>
          </w:p>
          <w:p w:rsidR="00AA068E" w:rsidRPr="009830A5" w:rsidRDefault="00AA068E" w:rsidP="00A04697">
            <w:pPr>
              <w:spacing w:before="40"/>
              <w:rPr>
                <w:i/>
                <w:color w:val="000000"/>
              </w:rPr>
            </w:pPr>
            <w:r w:rsidRPr="009830A5">
              <w:rPr>
                <w:i/>
                <w:color w:val="000000"/>
              </w:rPr>
              <w:t>Draft by Dec 2013</w:t>
            </w:r>
          </w:p>
        </w:tc>
        <w:tc>
          <w:tcPr>
            <w:tcW w:w="1911" w:type="dxa"/>
            <w:shd w:val="clear" w:color="auto" w:fill="FFFFFF"/>
          </w:tcPr>
          <w:p w:rsidR="00AA068E" w:rsidRDefault="00AA068E" w:rsidP="00022C14">
            <w:pPr>
              <w:spacing w:before="40"/>
              <w:ind w:left="360"/>
              <w:jc w:val="center"/>
              <w:rPr>
                <w:color w:val="000000"/>
              </w:rPr>
            </w:pPr>
            <w:r>
              <w:rPr>
                <w:color w:val="000000"/>
              </w:rPr>
              <w:t>Yes</w:t>
            </w: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Default="00AA068E" w:rsidP="00022C14">
            <w:pPr>
              <w:spacing w:before="40"/>
              <w:ind w:left="360"/>
              <w:jc w:val="center"/>
              <w:rPr>
                <w:color w:val="000000"/>
              </w:rPr>
            </w:pPr>
          </w:p>
          <w:p w:rsidR="00AA068E" w:rsidRPr="009830A5" w:rsidRDefault="00AA068E" w:rsidP="00022C14">
            <w:pPr>
              <w:spacing w:before="40"/>
              <w:ind w:left="360"/>
              <w:jc w:val="center"/>
              <w:rPr>
                <w:color w:val="000000"/>
              </w:rPr>
            </w:pPr>
            <w:r>
              <w:rPr>
                <w:color w:val="000000"/>
              </w:rPr>
              <w:t>yes</w:t>
            </w:r>
          </w:p>
        </w:tc>
      </w:tr>
      <w:tr w:rsidR="00AA068E" w:rsidRPr="009830A5" w:rsidTr="00C5301F">
        <w:tc>
          <w:tcPr>
            <w:tcW w:w="936" w:type="dxa"/>
            <w:shd w:val="clear" w:color="auto" w:fill="C0C0C0"/>
          </w:tcPr>
          <w:p w:rsidR="00AA068E" w:rsidRPr="009830A5" w:rsidRDefault="00AA068E" w:rsidP="00A04697">
            <w:pPr>
              <w:spacing w:before="40"/>
              <w:rPr>
                <w:b/>
                <w:color w:val="000000"/>
              </w:rPr>
            </w:pPr>
            <w:r w:rsidRPr="009830A5">
              <w:rPr>
                <w:b/>
                <w:color w:val="000000"/>
              </w:rPr>
              <w:t xml:space="preserve">  10</w:t>
            </w:r>
          </w:p>
        </w:tc>
        <w:tc>
          <w:tcPr>
            <w:tcW w:w="14683" w:type="dxa"/>
            <w:gridSpan w:val="6"/>
            <w:shd w:val="clear" w:color="auto" w:fill="C0C0C0"/>
          </w:tcPr>
          <w:p w:rsidR="00AA068E" w:rsidRPr="009830A5" w:rsidRDefault="00AA068E" w:rsidP="00022C14">
            <w:pPr>
              <w:spacing w:before="40"/>
              <w:ind w:left="360"/>
              <w:jc w:val="center"/>
              <w:rPr>
                <w:color w:val="000000"/>
              </w:rPr>
            </w:pPr>
            <w:r w:rsidRPr="009830A5">
              <w:rPr>
                <w:b/>
                <w:color w:val="000000"/>
              </w:rPr>
              <w:t>Closing remarks</w:t>
            </w:r>
          </w:p>
        </w:tc>
      </w:tr>
      <w:tr w:rsidR="00AA068E" w:rsidRPr="009830A5" w:rsidTr="00C5301F">
        <w:tc>
          <w:tcPr>
            <w:tcW w:w="936" w:type="dxa"/>
          </w:tcPr>
          <w:p w:rsidR="00AA068E" w:rsidRPr="009830A5" w:rsidRDefault="00AA068E" w:rsidP="00A04697">
            <w:pPr>
              <w:spacing w:before="40"/>
              <w:jc w:val="center"/>
              <w:rPr>
                <w:b/>
                <w:color w:val="000000"/>
              </w:rPr>
            </w:pPr>
          </w:p>
        </w:tc>
        <w:tc>
          <w:tcPr>
            <w:tcW w:w="1696" w:type="dxa"/>
          </w:tcPr>
          <w:p w:rsidR="00AA068E" w:rsidRPr="009830A5" w:rsidRDefault="00AA068E" w:rsidP="00A04697">
            <w:pPr>
              <w:tabs>
                <w:tab w:val="num" w:pos="-4428"/>
              </w:tabs>
              <w:spacing w:before="40"/>
              <w:ind w:left="72"/>
              <w:rPr>
                <w:color w:val="000000"/>
              </w:rPr>
            </w:pPr>
          </w:p>
        </w:tc>
        <w:tc>
          <w:tcPr>
            <w:tcW w:w="8122" w:type="dxa"/>
          </w:tcPr>
          <w:p w:rsidR="00AA068E" w:rsidRPr="009830A5" w:rsidRDefault="00AA068E" w:rsidP="00A04697">
            <w:r w:rsidRPr="009830A5">
              <w:t xml:space="preserve">The President thanked the Chairman for his inputs throughout the week and the participants for their contributions and acknowledged the progress.  </w:t>
            </w:r>
          </w:p>
          <w:p w:rsidR="00AA068E" w:rsidRPr="009830A5" w:rsidRDefault="00AA068E" w:rsidP="00A04697">
            <w:r w:rsidRPr="009830A5">
              <w:t xml:space="preserve">This event had both discussion and decisions, and we all are looking forward to working through the challenges.  </w:t>
            </w:r>
          </w:p>
          <w:p w:rsidR="00AA068E" w:rsidRPr="009830A5" w:rsidRDefault="00AA068E" w:rsidP="00A04697">
            <w:r w:rsidRPr="009830A5">
              <w:t>We are a good natured organisation as seen in the Designees working together in this formal environment.  Continue to support each other and remember that we are all a resource for each other.</w:t>
            </w:r>
          </w:p>
          <w:p w:rsidR="00AA068E" w:rsidRPr="009830A5" w:rsidRDefault="00AA068E" w:rsidP="00A04697"/>
          <w:p w:rsidR="00AA068E" w:rsidRPr="009830A5" w:rsidRDefault="00AA068E" w:rsidP="00A04697">
            <w:r w:rsidRPr="009830A5">
              <w:t>The President thanked the hosting country and made special mention of the efforts of the Greek Federation members for making the event a success.</w:t>
            </w:r>
          </w:p>
          <w:p w:rsidR="00AA068E" w:rsidRPr="009830A5" w:rsidRDefault="00AA068E" w:rsidP="00A04697"/>
          <w:p w:rsidR="00AA068E" w:rsidRPr="009830A5" w:rsidRDefault="00AA068E" w:rsidP="00A04697">
            <w:r w:rsidRPr="009830A5">
              <w:t>The Greek Federation repres</w:t>
            </w:r>
            <w:r>
              <w:t>ented by Master Papadopoulos</w:t>
            </w:r>
            <w:r w:rsidRPr="009830A5">
              <w:t xml:space="preserve"> thanked the designees for their participation and actions supporting the Moo </w:t>
            </w:r>
            <w:proofErr w:type="spellStart"/>
            <w:r w:rsidRPr="009830A5">
              <w:t>Duk</w:t>
            </w:r>
            <w:proofErr w:type="spellEnd"/>
            <w:r w:rsidRPr="009830A5">
              <w:t xml:space="preserve"> Kwan. He showed his appreciation for the international commitment and thanked them for coming to Greece.</w:t>
            </w:r>
          </w:p>
          <w:p w:rsidR="00AA068E" w:rsidRPr="009830A5" w:rsidRDefault="00AA068E" w:rsidP="00A04697"/>
          <w:p w:rsidR="00AA068E" w:rsidRPr="009830A5" w:rsidRDefault="00AA068E" w:rsidP="00A04697">
            <w:r w:rsidRPr="009830A5">
              <w:t>The President reminded the Designees of the Founder’s vision, Human relat</w:t>
            </w:r>
            <w:r>
              <w:t xml:space="preserve">ions, </w:t>
            </w:r>
            <w:r w:rsidRPr="009830A5">
              <w:t xml:space="preserve">well-being for the individual and this is done by training in Moo Do and living the philosophy. The WMDK carries on the concepts of the Founder and assists countries to accomplish these goals.   </w:t>
            </w:r>
          </w:p>
          <w:p w:rsidR="00AA068E" w:rsidRDefault="00AA068E" w:rsidP="00A04697"/>
          <w:p w:rsidR="00AA068E" w:rsidRDefault="00AA068E" w:rsidP="00A04697"/>
          <w:p w:rsidR="00AA068E" w:rsidRPr="009830A5" w:rsidRDefault="00AA068E" w:rsidP="00A04697">
            <w:r>
              <w:t>The Chairman called for a Motion to Adjourn which was made and seconded.  The Motion was unanimously approved.  The Chairman adjourned the meeting and officially closed the 2013 WMDK Symposium.</w:t>
            </w:r>
          </w:p>
        </w:tc>
        <w:tc>
          <w:tcPr>
            <w:tcW w:w="1681" w:type="dxa"/>
            <w:gridSpan w:val="2"/>
          </w:tcPr>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rPr>
                <w:color w:val="000000"/>
              </w:rPr>
            </w:pPr>
          </w:p>
          <w:p w:rsidR="00AA068E" w:rsidRPr="009830A5" w:rsidRDefault="00AA068E" w:rsidP="00A04697">
            <w:pPr>
              <w:spacing w:before="40"/>
            </w:pPr>
          </w:p>
          <w:p w:rsidR="00AA068E" w:rsidRPr="009830A5" w:rsidRDefault="00AA068E" w:rsidP="00A04697">
            <w:pPr>
              <w:spacing w:before="40"/>
            </w:pPr>
          </w:p>
          <w:p w:rsidR="00AA068E" w:rsidRPr="009830A5" w:rsidRDefault="00AA068E" w:rsidP="00A04697">
            <w:pPr>
              <w:spacing w:before="40"/>
            </w:pPr>
          </w:p>
          <w:p w:rsidR="00AA068E" w:rsidRPr="009830A5" w:rsidRDefault="00AA068E" w:rsidP="00A04697">
            <w:pPr>
              <w:spacing w:before="40"/>
            </w:pPr>
          </w:p>
          <w:p w:rsidR="00AA068E" w:rsidRPr="009830A5" w:rsidRDefault="00AA068E" w:rsidP="00575228">
            <w:pPr>
              <w:spacing w:before="40"/>
              <w:rPr>
                <w:color w:val="000000"/>
              </w:rPr>
            </w:pPr>
          </w:p>
        </w:tc>
        <w:tc>
          <w:tcPr>
            <w:tcW w:w="1273" w:type="dxa"/>
          </w:tcPr>
          <w:p w:rsidR="00AA068E" w:rsidRPr="009830A5" w:rsidRDefault="00AA068E" w:rsidP="00A04697">
            <w:pPr>
              <w:spacing w:before="40"/>
              <w:jc w:val="center"/>
              <w:rPr>
                <w:color w:val="000000"/>
              </w:rPr>
            </w:pPr>
          </w:p>
        </w:tc>
        <w:tc>
          <w:tcPr>
            <w:tcW w:w="1911" w:type="dxa"/>
          </w:tcPr>
          <w:p w:rsidR="00AA068E" w:rsidRPr="009830A5" w:rsidRDefault="00AA068E" w:rsidP="00022C14">
            <w:pPr>
              <w:spacing w:before="40"/>
              <w:ind w:left="360"/>
              <w:jc w:val="center"/>
              <w:rPr>
                <w:color w:val="000000"/>
              </w:rPr>
            </w:pPr>
          </w:p>
        </w:tc>
      </w:tr>
    </w:tbl>
    <w:p w:rsidR="00AA068E" w:rsidRPr="009830A5" w:rsidRDefault="00AA068E" w:rsidP="00BC1BF3">
      <w:pPr>
        <w:rPr>
          <w:b/>
          <w:i/>
        </w:rPr>
      </w:pPr>
    </w:p>
    <w:p w:rsidR="00AA068E" w:rsidRPr="00AA2475" w:rsidRDefault="00AA068E" w:rsidP="00AA2475">
      <w:pPr>
        <w:spacing w:after="200" w:line="276" w:lineRule="auto"/>
        <w:rPr>
          <w:rFonts w:eastAsia="SimSun"/>
          <w:b/>
          <w:i/>
          <w:color w:val="141413"/>
          <w:lang w:val="en-US" w:eastAsia="zh-CN"/>
        </w:rPr>
      </w:pPr>
      <w:r>
        <w:rPr>
          <w:b/>
          <w:i/>
          <w:color w:val="141413"/>
        </w:rPr>
        <w:br w:type="page"/>
      </w:r>
    </w:p>
    <w:p w:rsidR="00AA068E" w:rsidRPr="009830A5" w:rsidRDefault="00AA068E" w:rsidP="00BC1BF3"/>
    <w:p w:rsidR="00AA068E" w:rsidRPr="009830A5" w:rsidRDefault="00AA068E" w:rsidP="00BC1BF3">
      <w:pPr>
        <w:rPr>
          <w:b/>
          <w:i/>
        </w:rPr>
      </w:pPr>
      <w:r w:rsidRPr="009830A5">
        <w:rPr>
          <w:b/>
          <w:i/>
        </w:rPr>
        <w:t>ATTACHMENT # 1</w:t>
      </w:r>
    </w:p>
    <w:p w:rsidR="00AA068E" w:rsidRPr="009830A5" w:rsidRDefault="00AA068E" w:rsidP="00BC1BF3">
      <w:r w:rsidRPr="009830A5">
        <w:tab/>
      </w:r>
    </w:p>
    <w:p w:rsidR="00AA068E" w:rsidRPr="009830A5" w:rsidRDefault="00AA068E" w:rsidP="00BC1BF3">
      <w:pPr>
        <w:jc w:val="center"/>
        <w:rPr>
          <w:b/>
        </w:rPr>
      </w:pPr>
      <w:r w:rsidRPr="009830A5">
        <w:rPr>
          <w:b/>
        </w:rPr>
        <w:t>ZONE LOCATIONS</w:t>
      </w:r>
    </w:p>
    <w:p w:rsidR="00AA068E" w:rsidRPr="009830A5" w:rsidRDefault="00AA068E" w:rsidP="00BC1BF3"/>
    <w:p w:rsidR="00AA068E" w:rsidRPr="009830A5" w:rsidRDefault="00AA068E" w:rsidP="00BC1BF3"/>
    <w:p w:rsidR="00AA068E" w:rsidRDefault="00AA068E" w:rsidP="00BC1BF3">
      <w:r w:rsidRPr="009830A5">
        <w:t>Zone 1 = Asian Pacific countries;   Zone 2 = USA and Canada;   Zone</w:t>
      </w:r>
      <w:r>
        <w:t xml:space="preserve"> 3 = Europe and Near East Asia; </w:t>
      </w:r>
      <w:r w:rsidRPr="009830A5">
        <w:t xml:space="preserve"> Zone 4 = South and Latin America and Hispanic islands</w:t>
      </w:r>
    </w:p>
    <w:p w:rsidR="00AA068E" w:rsidRPr="009830A5" w:rsidRDefault="00AA068E" w:rsidP="00BC1BF3"/>
    <w:p w:rsidR="00AA068E" w:rsidRDefault="00AA068E" w:rsidP="00BC1BF3"/>
    <w:p w:rsidR="00AA068E" w:rsidRDefault="00AA068E" w:rsidP="00BC1BF3"/>
    <w:p w:rsidR="00AA068E" w:rsidRDefault="00AA068E" w:rsidP="00BC1BF3"/>
    <w:p w:rsidR="00AA068E" w:rsidRPr="009830A5" w:rsidRDefault="00AA068E" w:rsidP="00BC1BF3"/>
    <w:p w:rsidR="00AA068E" w:rsidRPr="009830A5" w:rsidRDefault="00AA068E" w:rsidP="00BC1BF3"/>
    <w:p w:rsidR="00AA068E" w:rsidRPr="009830A5" w:rsidRDefault="00AA068E" w:rsidP="00B857E6">
      <w:pPr>
        <w:rPr>
          <w:b/>
          <w:i/>
        </w:rPr>
      </w:pPr>
      <w:r>
        <w:rPr>
          <w:b/>
          <w:i/>
        </w:rPr>
        <w:t>ATTACHMENT # 2</w:t>
      </w:r>
    </w:p>
    <w:p w:rsidR="00AA068E" w:rsidRPr="009830A5" w:rsidRDefault="00AA068E" w:rsidP="00B857E6">
      <w:pPr>
        <w:rPr>
          <w:b/>
          <w:i/>
        </w:rPr>
      </w:pPr>
    </w:p>
    <w:p w:rsidR="00AA068E" w:rsidRPr="009830A5" w:rsidRDefault="00AA068E" w:rsidP="00B857E6">
      <w:r w:rsidRPr="009830A5">
        <w:tab/>
      </w:r>
    </w:p>
    <w:p w:rsidR="00AA068E" w:rsidRPr="009830A5" w:rsidRDefault="00AA068E" w:rsidP="00B857E6">
      <w:pPr>
        <w:jc w:val="center"/>
      </w:pPr>
      <w:r w:rsidRPr="009830A5">
        <w:rPr>
          <w:b/>
        </w:rPr>
        <w:t xml:space="preserve">How </w:t>
      </w:r>
      <w:r>
        <w:rPr>
          <w:b/>
        </w:rPr>
        <w:t>to run a Symposium DRAFT paper submitted by 2013 Symposium Secretary SBN Glenn (Australia)</w:t>
      </w:r>
    </w:p>
    <w:p w:rsidR="00AA068E" w:rsidRPr="009830A5" w:rsidRDefault="00AA068E" w:rsidP="00BC1BF3"/>
    <w:p w:rsidR="00AA068E" w:rsidRPr="009830A5" w:rsidRDefault="00AA068E" w:rsidP="00061FB4">
      <w:r w:rsidRPr="009830A5">
        <w:t>How to run a symposium</w:t>
      </w:r>
    </w:p>
    <w:p w:rsidR="00AA068E" w:rsidRPr="009830A5" w:rsidRDefault="00AA068E" w:rsidP="00061FB4"/>
    <w:p w:rsidR="00AA068E" w:rsidRPr="009830A5" w:rsidRDefault="00AA068E" w:rsidP="00061FB4">
      <w:r w:rsidRPr="009830A5">
        <w:t>Priorities are Human relations, sharing the art, planning for the future of the art and sharing culture with all the Designees.</w:t>
      </w:r>
    </w:p>
    <w:p w:rsidR="00AA068E" w:rsidRPr="009830A5" w:rsidRDefault="00AA068E" w:rsidP="00061FB4"/>
    <w:p w:rsidR="00AA068E" w:rsidRPr="009830A5" w:rsidRDefault="00AA068E" w:rsidP="00061FB4">
      <w:r w:rsidRPr="009830A5">
        <w:t xml:space="preserve">To do this we need to have a productive location,  </w:t>
      </w:r>
    </w:p>
    <w:p w:rsidR="00AA068E" w:rsidRPr="009830A5" w:rsidRDefault="00AA068E" w:rsidP="00061FB4">
      <w:r w:rsidRPr="009830A5">
        <w:t>Accommodation, clean with no more than 2 Designees to a room.</w:t>
      </w:r>
    </w:p>
    <w:p w:rsidR="00AA068E" w:rsidRPr="009830A5" w:rsidRDefault="00AA068E" w:rsidP="00061FB4">
      <w:r w:rsidRPr="009830A5">
        <w:t xml:space="preserve">Kwan Jang </w:t>
      </w:r>
      <w:proofErr w:type="spellStart"/>
      <w:r w:rsidRPr="009830A5">
        <w:t>Nim’s</w:t>
      </w:r>
      <w:proofErr w:type="spellEnd"/>
      <w:r w:rsidRPr="009830A5">
        <w:t xml:space="preserve"> room to have a welcome pack with snack foods and additional water, enough of the duration.  Wherever possible have his room a higher standard than the others.</w:t>
      </w:r>
    </w:p>
    <w:p w:rsidR="00AA068E" w:rsidRPr="009830A5" w:rsidRDefault="00AA068E" w:rsidP="00061FB4">
      <w:r w:rsidRPr="009830A5">
        <w:t xml:space="preserve">Chairman’s room to have a welcome pack with snack foods and additional water.  Should be close to Kwan Jang </w:t>
      </w:r>
      <w:proofErr w:type="spellStart"/>
      <w:r w:rsidRPr="009830A5">
        <w:t>Nim’s</w:t>
      </w:r>
      <w:proofErr w:type="spellEnd"/>
      <w:r w:rsidRPr="009830A5">
        <w:t xml:space="preserve"> room.</w:t>
      </w:r>
    </w:p>
    <w:p w:rsidR="00AA068E" w:rsidRPr="009830A5" w:rsidRDefault="00AA068E" w:rsidP="00061FB4">
      <w:r w:rsidRPr="009830A5">
        <w:t>Suggest that the accommodation and the symposium are at the same location or immediately close by.</w:t>
      </w:r>
    </w:p>
    <w:p w:rsidR="00AA068E" w:rsidRPr="009830A5" w:rsidRDefault="00AA068E" w:rsidP="00061FB4"/>
    <w:p w:rsidR="00AA068E" w:rsidRPr="009830A5" w:rsidRDefault="00AA068E" w:rsidP="00061FB4">
      <w:pPr>
        <w:rPr>
          <w:b/>
        </w:rPr>
      </w:pPr>
      <w:r w:rsidRPr="009830A5">
        <w:rPr>
          <w:b/>
        </w:rPr>
        <w:t>Prior to the event</w:t>
      </w:r>
    </w:p>
    <w:p w:rsidR="00AA068E" w:rsidRPr="009830A5" w:rsidRDefault="00AA068E" w:rsidP="00061FB4">
      <w:r w:rsidRPr="009830A5">
        <w:t>Send out the schedule to all participants (day to day running sheets see attachment</w:t>
      </w:r>
      <w:r>
        <w:t xml:space="preserve"> below)</w:t>
      </w:r>
      <w:r w:rsidRPr="009830A5">
        <w:t>.</w:t>
      </w:r>
    </w:p>
    <w:p w:rsidR="00AA068E" w:rsidRPr="009830A5" w:rsidRDefault="00AA068E" w:rsidP="00061FB4">
      <w:r w:rsidRPr="009830A5">
        <w:t>Ask and take notes and prepare for the cultural needs or special foods of the Designees (</w:t>
      </w:r>
      <w:proofErr w:type="spellStart"/>
      <w:r w:rsidRPr="009830A5">
        <w:t>eg</w:t>
      </w:r>
      <w:proofErr w:type="spellEnd"/>
      <w:r w:rsidRPr="009830A5">
        <w:t xml:space="preserve"> vegetarians, </w:t>
      </w:r>
      <w:r>
        <w:t>gluten free, pork free meals</w:t>
      </w:r>
      <w:r w:rsidRPr="009830A5">
        <w:t>).</w:t>
      </w:r>
    </w:p>
    <w:p w:rsidR="00AA068E" w:rsidRPr="009830A5" w:rsidRDefault="00AA068E" w:rsidP="00061FB4">
      <w:r w:rsidRPr="009830A5">
        <w:t>Send a list of other activities that the Designees ma</w:t>
      </w:r>
      <w:r>
        <w:t>y like to be involved with near</w:t>
      </w:r>
      <w:r w:rsidRPr="009830A5">
        <w:t xml:space="preserve">by </w:t>
      </w:r>
      <w:proofErr w:type="spellStart"/>
      <w:r w:rsidRPr="009830A5">
        <w:t>eg</w:t>
      </w:r>
      <w:proofErr w:type="spellEnd"/>
      <w:r w:rsidRPr="009830A5">
        <w:t xml:space="preserve"> beach, Museums, cultural activities... </w:t>
      </w:r>
    </w:p>
    <w:p w:rsidR="00AA068E" w:rsidRPr="009830A5" w:rsidRDefault="00AA068E" w:rsidP="00061FB4">
      <w:r w:rsidRPr="009830A5">
        <w:t>Inform the Designees of the expected weather conditions and what that may mean for packing suitable clothes.</w:t>
      </w:r>
    </w:p>
    <w:p w:rsidR="00AA068E" w:rsidRPr="009830A5" w:rsidRDefault="00AA068E" w:rsidP="00061FB4">
      <w:r>
        <w:t>Arrange transportation</w:t>
      </w:r>
      <w:r w:rsidRPr="009830A5">
        <w:t xml:space="preserve"> for all the Designees from the nearest international airport as they arrive and for their departure.</w:t>
      </w:r>
    </w:p>
    <w:p w:rsidR="00AA068E" w:rsidRPr="009830A5" w:rsidRDefault="00AA068E" w:rsidP="00061FB4"/>
    <w:p w:rsidR="00AA068E" w:rsidRPr="009830A5" w:rsidRDefault="00AA068E" w:rsidP="00061FB4">
      <w:pPr>
        <w:rPr>
          <w:b/>
        </w:rPr>
      </w:pPr>
      <w:r w:rsidRPr="009830A5">
        <w:rPr>
          <w:b/>
        </w:rPr>
        <w:t>At the event location</w:t>
      </w:r>
    </w:p>
    <w:p w:rsidR="00AA068E" w:rsidRPr="009830A5" w:rsidRDefault="00AA068E" w:rsidP="00061FB4">
      <w:r w:rsidRPr="009830A5">
        <w:t>Have a CONTACT PERSON identified for all communications. This contact person is the ‘go to’ person for emergencies, last minute arrangements ....)</w:t>
      </w:r>
    </w:p>
    <w:p w:rsidR="00AA068E" w:rsidRPr="009830A5" w:rsidRDefault="00AA068E" w:rsidP="00061FB4">
      <w:r w:rsidRPr="009830A5">
        <w:t>Arrange the Symposium room with a lay out that is productive for communication and allows all Designees to see each other and the head table to be reserved for the President.</w:t>
      </w:r>
    </w:p>
    <w:p w:rsidR="00AA068E" w:rsidRPr="009830A5" w:rsidRDefault="00AA068E" w:rsidP="00061FB4">
      <w:r w:rsidRPr="009830A5">
        <w:t>Attempt to have flags of the countries being represented</w:t>
      </w:r>
    </w:p>
    <w:p w:rsidR="00AA068E" w:rsidRPr="009830A5" w:rsidRDefault="00AA068E" w:rsidP="00061FB4">
      <w:r w:rsidRPr="009830A5">
        <w:t>Attempt to have internet access where ever possible.</w:t>
      </w:r>
    </w:p>
    <w:p w:rsidR="00AA068E" w:rsidRPr="009830A5" w:rsidRDefault="00AA068E" w:rsidP="00061FB4">
      <w:r w:rsidRPr="009830A5">
        <w:t>Supply a pen, note pad and clean drinking water for all designees.</w:t>
      </w:r>
    </w:p>
    <w:p w:rsidR="00AA068E" w:rsidRPr="009830A5" w:rsidRDefault="00AA068E" w:rsidP="00061FB4">
      <w:r w:rsidRPr="009830A5">
        <w:t>Provide a printed copy of the last year’s minutes for Designees and any other supportive printed materials.</w:t>
      </w:r>
    </w:p>
    <w:p w:rsidR="00AA068E" w:rsidRPr="009830A5" w:rsidRDefault="00AA068E" w:rsidP="00061FB4">
      <w:r w:rsidRPr="009830A5">
        <w:t>Provide refreshments for meeting breaks and during meetings.</w:t>
      </w:r>
    </w:p>
    <w:p w:rsidR="00AA068E" w:rsidRPr="009830A5" w:rsidRDefault="00AA068E" w:rsidP="00061FB4">
      <w:r w:rsidRPr="009830A5">
        <w:t>A copy of the agenda</w:t>
      </w:r>
      <w:r>
        <w:t xml:space="preserve"> (</w:t>
      </w:r>
      <w:r w:rsidRPr="009830A5">
        <w:t>initially provided to the host nation by the Chairman) with the suggested dress code for all meetings / engagements. (</w:t>
      </w:r>
      <w:proofErr w:type="spellStart"/>
      <w:r w:rsidRPr="009830A5">
        <w:t>eg</w:t>
      </w:r>
      <w:proofErr w:type="spellEnd"/>
      <w:r w:rsidRPr="009830A5">
        <w:t xml:space="preserve"> suit, smart casual, Do Bok.....)</w:t>
      </w:r>
    </w:p>
    <w:p w:rsidR="00AA068E" w:rsidRPr="009830A5" w:rsidRDefault="00AA068E" w:rsidP="00061FB4">
      <w:r w:rsidRPr="009830A5">
        <w:t xml:space="preserve">Confirm with the President and the Chair about running other Moo Do events </w:t>
      </w:r>
      <w:proofErr w:type="spellStart"/>
      <w:r w:rsidRPr="009830A5">
        <w:t>along side</w:t>
      </w:r>
      <w:proofErr w:type="spellEnd"/>
      <w:r w:rsidRPr="009830A5">
        <w:t xml:space="preserve"> or immediatel</w:t>
      </w:r>
      <w:r>
        <w:t>y after</w:t>
      </w:r>
      <w:r w:rsidRPr="009830A5">
        <w:t>. (</w:t>
      </w:r>
      <w:proofErr w:type="spellStart"/>
      <w:r w:rsidRPr="009830A5">
        <w:t>eg</w:t>
      </w:r>
      <w:proofErr w:type="spellEnd"/>
      <w:r w:rsidRPr="009830A5">
        <w:t xml:space="preserve"> Moo Do Festival, </w:t>
      </w:r>
      <w:proofErr w:type="spellStart"/>
      <w:r w:rsidRPr="009830A5">
        <w:t>Ko</w:t>
      </w:r>
      <w:proofErr w:type="spellEnd"/>
      <w:r w:rsidRPr="009830A5">
        <w:t xml:space="preserve"> Dan </w:t>
      </w:r>
      <w:proofErr w:type="spellStart"/>
      <w:r w:rsidRPr="009830A5">
        <w:t>Ja</w:t>
      </w:r>
      <w:proofErr w:type="spellEnd"/>
      <w:r w:rsidRPr="009830A5">
        <w:t>....)</w:t>
      </w:r>
    </w:p>
    <w:p w:rsidR="00AA068E" w:rsidRPr="009830A5" w:rsidRDefault="00AA068E" w:rsidP="00061FB4"/>
    <w:p w:rsidR="00AA068E" w:rsidRPr="009830A5" w:rsidRDefault="00AA068E" w:rsidP="00061FB4"/>
    <w:p w:rsidR="00AA068E" w:rsidRPr="009830A5" w:rsidRDefault="00AA068E" w:rsidP="00061FB4">
      <w:r w:rsidRPr="009830A5">
        <w:t>At the end of the symposium, if possible, a small gift / memento from the host nation.</w:t>
      </w:r>
    </w:p>
    <w:sectPr w:rsidR="00AA068E" w:rsidRPr="009830A5" w:rsidSect="00C5301F">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notTrueType/>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473E"/>
    <w:multiLevelType w:val="hybridMultilevel"/>
    <w:tmpl w:val="4F3AD93A"/>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
    <w:nsid w:val="06DB2838"/>
    <w:multiLevelType w:val="hybridMultilevel"/>
    <w:tmpl w:val="A202B20A"/>
    <w:lvl w:ilvl="0" w:tplc="AD400ACC">
      <w:numFmt w:val="bullet"/>
      <w:lvlText w:val="-"/>
      <w:lvlJc w:val="left"/>
      <w:pPr>
        <w:ind w:left="720" w:hanging="360"/>
      </w:pPr>
      <w:rPr>
        <w:rFonts w:ascii="Calibri" w:eastAsia="Malgun Gothic" w:hAnsi="Calibri"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91B7FB3"/>
    <w:multiLevelType w:val="hybridMultilevel"/>
    <w:tmpl w:val="838E6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C0FE7"/>
    <w:multiLevelType w:val="hybridMultilevel"/>
    <w:tmpl w:val="B26C8A5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0F7C341F"/>
    <w:multiLevelType w:val="hybridMultilevel"/>
    <w:tmpl w:val="B186D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E8161C6"/>
    <w:multiLevelType w:val="multilevel"/>
    <w:tmpl w:val="686E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557BB"/>
    <w:multiLevelType w:val="hybridMultilevel"/>
    <w:tmpl w:val="F3302CD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2924723A"/>
    <w:multiLevelType w:val="hybridMultilevel"/>
    <w:tmpl w:val="B54CDDA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31680D54"/>
    <w:multiLevelType w:val="hybridMultilevel"/>
    <w:tmpl w:val="7D50FD14"/>
    <w:lvl w:ilvl="0" w:tplc="FFFFFFFF">
      <w:start w:val="1"/>
      <w:numFmt w:val="bullet"/>
      <w:lvlText w:val=""/>
      <w:lvlJc w:val="left"/>
      <w:pPr>
        <w:tabs>
          <w:tab w:val="num" w:pos="720"/>
        </w:tabs>
        <w:ind w:left="720" w:hanging="360"/>
      </w:pPr>
      <w:rPr>
        <w:rFonts w:ascii="Symbol" w:hAnsi="Symbol" w:hint="default"/>
      </w:rPr>
    </w:lvl>
    <w:lvl w:ilvl="1" w:tplc="7A88481C">
      <w:start w:val="1"/>
      <w:numFmt w:val="bullet"/>
      <w:lvlText w:val=""/>
      <w:lvlJc w:val="left"/>
      <w:pPr>
        <w:tabs>
          <w:tab w:val="num" w:pos="1440"/>
        </w:tabs>
        <w:ind w:left="1440" w:hanging="360"/>
      </w:pPr>
      <w:rPr>
        <w:rFonts w:ascii="Symbol" w:hAnsi="Symbol" w:hint="default"/>
      </w:rPr>
    </w:lvl>
    <w:lvl w:ilvl="2" w:tplc="478C167A">
      <w:start w:val="1"/>
      <w:numFmt w:val="bullet"/>
      <w:lvlText w:val="-"/>
      <w:lvlJc w:val="left"/>
      <w:pPr>
        <w:tabs>
          <w:tab w:val="num" w:pos="2160"/>
        </w:tabs>
        <w:ind w:left="2160" w:hanging="360"/>
      </w:pPr>
      <w:rPr>
        <w:rFonts w:ascii="Arial" w:eastAsia="Times New Roman" w:hAnsi="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4445D26"/>
    <w:multiLevelType w:val="hybridMultilevel"/>
    <w:tmpl w:val="8F1A3B7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nsid w:val="3561023E"/>
    <w:multiLevelType w:val="hybridMultilevel"/>
    <w:tmpl w:val="B2DAD6D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F1D0D30"/>
    <w:multiLevelType w:val="hybridMultilevel"/>
    <w:tmpl w:val="05D8A29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nsid w:val="43530403"/>
    <w:multiLevelType w:val="hybridMultilevel"/>
    <w:tmpl w:val="096A7164"/>
    <w:lvl w:ilvl="0" w:tplc="0C09000F">
      <w:start w:val="1"/>
      <w:numFmt w:val="decimal"/>
      <w:lvlText w:val="%1."/>
      <w:lvlJc w:val="left"/>
      <w:pPr>
        <w:ind w:left="3060" w:hanging="360"/>
      </w:pPr>
      <w:rPr>
        <w:rFonts w:cs="Times New Roman"/>
      </w:rPr>
    </w:lvl>
    <w:lvl w:ilvl="1" w:tplc="0C090019" w:tentative="1">
      <w:start w:val="1"/>
      <w:numFmt w:val="lowerLetter"/>
      <w:lvlText w:val="%2."/>
      <w:lvlJc w:val="left"/>
      <w:pPr>
        <w:ind w:left="3780" w:hanging="360"/>
      </w:pPr>
      <w:rPr>
        <w:rFonts w:cs="Times New Roman"/>
      </w:rPr>
    </w:lvl>
    <w:lvl w:ilvl="2" w:tplc="0C09001B" w:tentative="1">
      <w:start w:val="1"/>
      <w:numFmt w:val="lowerRoman"/>
      <w:lvlText w:val="%3."/>
      <w:lvlJc w:val="right"/>
      <w:pPr>
        <w:ind w:left="4500" w:hanging="180"/>
      </w:pPr>
      <w:rPr>
        <w:rFonts w:cs="Times New Roman"/>
      </w:rPr>
    </w:lvl>
    <w:lvl w:ilvl="3" w:tplc="0C09000F" w:tentative="1">
      <w:start w:val="1"/>
      <w:numFmt w:val="decimal"/>
      <w:lvlText w:val="%4."/>
      <w:lvlJc w:val="left"/>
      <w:pPr>
        <w:ind w:left="5220" w:hanging="360"/>
      </w:pPr>
      <w:rPr>
        <w:rFonts w:cs="Times New Roman"/>
      </w:rPr>
    </w:lvl>
    <w:lvl w:ilvl="4" w:tplc="0C090019" w:tentative="1">
      <w:start w:val="1"/>
      <w:numFmt w:val="lowerLetter"/>
      <w:lvlText w:val="%5."/>
      <w:lvlJc w:val="left"/>
      <w:pPr>
        <w:ind w:left="5940" w:hanging="360"/>
      </w:pPr>
      <w:rPr>
        <w:rFonts w:cs="Times New Roman"/>
      </w:rPr>
    </w:lvl>
    <w:lvl w:ilvl="5" w:tplc="0C09001B" w:tentative="1">
      <w:start w:val="1"/>
      <w:numFmt w:val="lowerRoman"/>
      <w:lvlText w:val="%6."/>
      <w:lvlJc w:val="right"/>
      <w:pPr>
        <w:ind w:left="6660" w:hanging="180"/>
      </w:pPr>
      <w:rPr>
        <w:rFonts w:cs="Times New Roman"/>
      </w:rPr>
    </w:lvl>
    <w:lvl w:ilvl="6" w:tplc="0C09000F" w:tentative="1">
      <w:start w:val="1"/>
      <w:numFmt w:val="decimal"/>
      <w:lvlText w:val="%7."/>
      <w:lvlJc w:val="left"/>
      <w:pPr>
        <w:ind w:left="7380" w:hanging="360"/>
      </w:pPr>
      <w:rPr>
        <w:rFonts w:cs="Times New Roman"/>
      </w:rPr>
    </w:lvl>
    <w:lvl w:ilvl="7" w:tplc="0C090019" w:tentative="1">
      <w:start w:val="1"/>
      <w:numFmt w:val="lowerLetter"/>
      <w:lvlText w:val="%8."/>
      <w:lvlJc w:val="left"/>
      <w:pPr>
        <w:ind w:left="8100" w:hanging="360"/>
      </w:pPr>
      <w:rPr>
        <w:rFonts w:cs="Times New Roman"/>
      </w:rPr>
    </w:lvl>
    <w:lvl w:ilvl="8" w:tplc="0C09001B" w:tentative="1">
      <w:start w:val="1"/>
      <w:numFmt w:val="lowerRoman"/>
      <w:lvlText w:val="%9."/>
      <w:lvlJc w:val="right"/>
      <w:pPr>
        <w:ind w:left="8820" w:hanging="180"/>
      </w:pPr>
      <w:rPr>
        <w:rFonts w:cs="Times New Roman"/>
      </w:rPr>
    </w:lvl>
  </w:abstractNum>
  <w:abstractNum w:abstractNumId="13">
    <w:nsid w:val="51E47097"/>
    <w:multiLevelType w:val="hybridMultilevel"/>
    <w:tmpl w:val="62D881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56AD6240"/>
    <w:multiLevelType w:val="hybridMultilevel"/>
    <w:tmpl w:val="0C2079B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597F36AF"/>
    <w:multiLevelType w:val="hybridMultilevel"/>
    <w:tmpl w:val="E8DCF06C"/>
    <w:lvl w:ilvl="0" w:tplc="0C0A000F">
      <w:start w:val="1"/>
      <w:numFmt w:val="decimal"/>
      <w:lvlText w:val="%1."/>
      <w:lvlJc w:val="left"/>
      <w:pPr>
        <w:tabs>
          <w:tab w:val="num" w:pos="2175"/>
        </w:tabs>
        <w:ind w:left="2175" w:hanging="360"/>
      </w:pPr>
      <w:rPr>
        <w:rFonts w:cs="Times New Roman"/>
      </w:rPr>
    </w:lvl>
    <w:lvl w:ilvl="1" w:tplc="0C0A0019" w:tentative="1">
      <w:start w:val="1"/>
      <w:numFmt w:val="lowerLetter"/>
      <w:lvlText w:val="%2."/>
      <w:lvlJc w:val="left"/>
      <w:pPr>
        <w:tabs>
          <w:tab w:val="num" w:pos="2895"/>
        </w:tabs>
        <w:ind w:left="2895" w:hanging="360"/>
      </w:pPr>
      <w:rPr>
        <w:rFonts w:cs="Times New Roman"/>
      </w:rPr>
    </w:lvl>
    <w:lvl w:ilvl="2" w:tplc="0C0A001B" w:tentative="1">
      <w:start w:val="1"/>
      <w:numFmt w:val="lowerRoman"/>
      <w:lvlText w:val="%3."/>
      <w:lvlJc w:val="right"/>
      <w:pPr>
        <w:tabs>
          <w:tab w:val="num" w:pos="3615"/>
        </w:tabs>
        <w:ind w:left="3615" w:hanging="180"/>
      </w:pPr>
      <w:rPr>
        <w:rFonts w:cs="Times New Roman"/>
      </w:rPr>
    </w:lvl>
    <w:lvl w:ilvl="3" w:tplc="0C0A000F" w:tentative="1">
      <w:start w:val="1"/>
      <w:numFmt w:val="decimal"/>
      <w:lvlText w:val="%4."/>
      <w:lvlJc w:val="left"/>
      <w:pPr>
        <w:tabs>
          <w:tab w:val="num" w:pos="4335"/>
        </w:tabs>
        <w:ind w:left="4335" w:hanging="360"/>
      </w:pPr>
      <w:rPr>
        <w:rFonts w:cs="Times New Roman"/>
      </w:rPr>
    </w:lvl>
    <w:lvl w:ilvl="4" w:tplc="0C0A0019" w:tentative="1">
      <w:start w:val="1"/>
      <w:numFmt w:val="lowerLetter"/>
      <w:lvlText w:val="%5."/>
      <w:lvlJc w:val="left"/>
      <w:pPr>
        <w:tabs>
          <w:tab w:val="num" w:pos="5055"/>
        </w:tabs>
        <w:ind w:left="5055" w:hanging="360"/>
      </w:pPr>
      <w:rPr>
        <w:rFonts w:cs="Times New Roman"/>
      </w:rPr>
    </w:lvl>
    <w:lvl w:ilvl="5" w:tplc="0C0A001B" w:tentative="1">
      <w:start w:val="1"/>
      <w:numFmt w:val="lowerRoman"/>
      <w:lvlText w:val="%6."/>
      <w:lvlJc w:val="right"/>
      <w:pPr>
        <w:tabs>
          <w:tab w:val="num" w:pos="5775"/>
        </w:tabs>
        <w:ind w:left="5775" w:hanging="180"/>
      </w:pPr>
      <w:rPr>
        <w:rFonts w:cs="Times New Roman"/>
      </w:rPr>
    </w:lvl>
    <w:lvl w:ilvl="6" w:tplc="0C0A000F" w:tentative="1">
      <w:start w:val="1"/>
      <w:numFmt w:val="decimal"/>
      <w:lvlText w:val="%7."/>
      <w:lvlJc w:val="left"/>
      <w:pPr>
        <w:tabs>
          <w:tab w:val="num" w:pos="6495"/>
        </w:tabs>
        <w:ind w:left="6495" w:hanging="360"/>
      </w:pPr>
      <w:rPr>
        <w:rFonts w:cs="Times New Roman"/>
      </w:rPr>
    </w:lvl>
    <w:lvl w:ilvl="7" w:tplc="0C0A0019" w:tentative="1">
      <w:start w:val="1"/>
      <w:numFmt w:val="lowerLetter"/>
      <w:lvlText w:val="%8."/>
      <w:lvlJc w:val="left"/>
      <w:pPr>
        <w:tabs>
          <w:tab w:val="num" w:pos="7215"/>
        </w:tabs>
        <w:ind w:left="7215" w:hanging="360"/>
      </w:pPr>
      <w:rPr>
        <w:rFonts w:cs="Times New Roman"/>
      </w:rPr>
    </w:lvl>
    <w:lvl w:ilvl="8" w:tplc="0C0A001B" w:tentative="1">
      <w:start w:val="1"/>
      <w:numFmt w:val="lowerRoman"/>
      <w:lvlText w:val="%9."/>
      <w:lvlJc w:val="right"/>
      <w:pPr>
        <w:tabs>
          <w:tab w:val="num" w:pos="7935"/>
        </w:tabs>
        <w:ind w:left="7935" w:hanging="180"/>
      </w:pPr>
      <w:rPr>
        <w:rFonts w:cs="Times New Roman"/>
      </w:rPr>
    </w:lvl>
  </w:abstractNum>
  <w:abstractNum w:abstractNumId="16">
    <w:nsid w:val="69DB3EC2"/>
    <w:multiLevelType w:val="multilevel"/>
    <w:tmpl w:val="AA14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5C3485"/>
    <w:multiLevelType w:val="hybridMultilevel"/>
    <w:tmpl w:val="747E945C"/>
    <w:lvl w:ilvl="0" w:tplc="56766816">
      <w:numFmt w:val="bullet"/>
      <w:lvlText w:val=""/>
      <w:lvlJc w:val="left"/>
      <w:pPr>
        <w:ind w:left="502" w:hanging="360"/>
      </w:pPr>
      <w:rPr>
        <w:rFonts w:ascii="Symbol" w:eastAsia="Times New Roman" w:hAnsi="Symbol" w:hint="default"/>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1986"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792315E0"/>
    <w:multiLevelType w:val="hybridMultilevel"/>
    <w:tmpl w:val="FCDAFE6E"/>
    <w:lvl w:ilvl="0" w:tplc="CA62CE3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E032FA"/>
    <w:multiLevelType w:val="hybridMultilevel"/>
    <w:tmpl w:val="3BF6AE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19"/>
  </w:num>
  <w:num w:numId="4">
    <w:abstractNumId w:val="7"/>
  </w:num>
  <w:num w:numId="5">
    <w:abstractNumId w:val="3"/>
  </w:num>
  <w:num w:numId="6">
    <w:abstractNumId w:val="11"/>
  </w:num>
  <w:num w:numId="7">
    <w:abstractNumId w:val="15"/>
  </w:num>
  <w:num w:numId="8">
    <w:abstractNumId w:val="0"/>
  </w:num>
  <w:num w:numId="9">
    <w:abstractNumId w:val="10"/>
  </w:num>
  <w:num w:numId="10">
    <w:abstractNumId w:val="9"/>
  </w:num>
  <w:num w:numId="11">
    <w:abstractNumId w:val="4"/>
  </w:num>
  <w:num w:numId="12">
    <w:abstractNumId w:val="13"/>
  </w:num>
  <w:num w:numId="13">
    <w:abstractNumId w:val="14"/>
  </w:num>
  <w:num w:numId="14">
    <w:abstractNumId w:val="12"/>
  </w:num>
  <w:num w:numId="15">
    <w:abstractNumId w:val="6"/>
  </w:num>
  <w:num w:numId="16">
    <w:abstractNumId w:val="1"/>
  </w:num>
  <w:num w:numId="17">
    <w:abstractNumId w:val="18"/>
  </w:num>
  <w:num w:numId="18">
    <w:abstractNumId w:val="17"/>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BF3"/>
    <w:rsid w:val="00022C14"/>
    <w:rsid w:val="00030B02"/>
    <w:rsid w:val="00061FB4"/>
    <w:rsid w:val="0009525C"/>
    <w:rsid w:val="000B2B26"/>
    <w:rsid w:val="0010320A"/>
    <w:rsid w:val="001132E0"/>
    <w:rsid w:val="00130DD9"/>
    <w:rsid w:val="00154A4A"/>
    <w:rsid w:val="00157487"/>
    <w:rsid w:val="00165B3B"/>
    <w:rsid w:val="00197D34"/>
    <w:rsid w:val="001B1C57"/>
    <w:rsid w:val="001C76B7"/>
    <w:rsid w:val="001E3A9B"/>
    <w:rsid w:val="002F14FF"/>
    <w:rsid w:val="00362A70"/>
    <w:rsid w:val="003944AC"/>
    <w:rsid w:val="003B3215"/>
    <w:rsid w:val="003E31F2"/>
    <w:rsid w:val="003F640F"/>
    <w:rsid w:val="004A40FE"/>
    <w:rsid w:val="004B033D"/>
    <w:rsid w:val="00513597"/>
    <w:rsid w:val="0054439C"/>
    <w:rsid w:val="00554BEF"/>
    <w:rsid w:val="00575228"/>
    <w:rsid w:val="005842EB"/>
    <w:rsid w:val="005B3A69"/>
    <w:rsid w:val="005D6E18"/>
    <w:rsid w:val="00661B65"/>
    <w:rsid w:val="006859DD"/>
    <w:rsid w:val="006C17BD"/>
    <w:rsid w:val="006D1615"/>
    <w:rsid w:val="006F4F0A"/>
    <w:rsid w:val="006F6C25"/>
    <w:rsid w:val="007666E1"/>
    <w:rsid w:val="00774DE1"/>
    <w:rsid w:val="007A3FCE"/>
    <w:rsid w:val="007B77FD"/>
    <w:rsid w:val="007F0157"/>
    <w:rsid w:val="00802512"/>
    <w:rsid w:val="00814FBC"/>
    <w:rsid w:val="008323B8"/>
    <w:rsid w:val="008807FE"/>
    <w:rsid w:val="0089549C"/>
    <w:rsid w:val="00934D1B"/>
    <w:rsid w:val="00946D95"/>
    <w:rsid w:val="009830A5"/>
    <w:rsid w:val="0098672F"/>
    <w:rsid w:val="009B5C91"/>
    <w:rsid w:val="009C6F55"/>
    <w:rsid w:val="009D5066"/>
    <w:rsid w:val="00A04697"/>
    <w:rsid w:val="00A64C48"/>
    <w:rsid w:val="00A66920"/>
    <w:rsid w:val="00A91160"/>
    <w:rsid w:val="00A9217D"/>
    <w:rsid w:val="00AA068E"/>
    <w:rsid w:val="00AA2475"/>
    <w:rsid w:val="00AC7DD5"/>
    <w:rsid w:val="00AD2209"/>
    <w:rsid w:val="00AF69F6"/>
    <w:rsid w:val="00B45D7C"/>
    <w:rsid w:val="00B56285"/>
    <w:rsid w:val="00B77292"/>
    <w:rsid w:val="00B77E6A"/>
    <w:rsid w:val="00B857E6"/>
    <w:rsid w:val="00BC1BF3"/>
    <w:rsid w:val="00BD0906"/>
    <w:rsid w:val="00C07B66"/>
    <w:rsid w:val="00C30339"/>
    <w:rsid w:val="00C5301F"/>
    <w:rsid w:val="00C548EF"/>
    <w:rsid w:val="00C60919"/>
    <w:rsid w:val="00C81742"/>
    <w:rsid w:val="00C83C47"/>
    <w:rsid w:val="00C84D8B"/>
    <w:rsid w:val="00CC2A5C"/>
    <w:rsid w:val="00CE19FC"/>
    <w:rsid w:val="00CF240F"/>
    <w:rsid w:val="00CF41CA"/>
    <w:rsid w:val="00D45642"/>
    <w:rsid w:val="00D463AE"/>
    <w:rsid w:val="00D61576"/>
    <w:rsid w:val="00DF0BC6"/>
    <w:rsid w:val="00DF504B"/>
    <w:rsid w:val="00DF725F"/>
    <w:rsid w:val="00E42626"/>
    <w:rsid w:val="00E47700"/>
    <w:rsid w:val="00E70347"/>
    <w:rsid w:val="00E7172C"/>
    <w:rsid w:val="00EA1711"/>
    <w:rsid w:val="00EA6515"/>
    <w:rsid w:val="00F052EC"/>
    <w:rsid w:val="00FD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DB9280C3-702A-43ED-BE5E-967E157C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F3"/>
    <w:rPr>
      <w:rFonts w:ascii="Times New Roman" w:eastAsia="Times New Roman" w:hAnsi="Times New Roman"/>
      <w:sz w:val="24"/>
      <w:szCs w:val="24"/>
      <w:lang w:val="en-AU" w:eastAsia="en-AU"/>
    </w:rPr>
  </w:style>
  <w:style w:type="paragraph" w:styleId="Heading1">
    <w:name w:val="heading 1"/>
    <w:basedOn w:val="Normal"/>
    <w:next w:val="Normal"/>
    <w:link w:val="Heading1Char"/>
    <w:uiPriority w:val="99"/>
    <w:qFormat/>
    <w:rsid w:val="00BC1BF3"/>
    <w:pPr>
      <w:keepNext/>
      <w:spacing w:line="360" w:lineRule="auto"/>
      <w:jc w:val="center"/>
      <w:outlineLvl w:val="0"/>
    </w:pPr>
    <w:rPr>
      <w:rFonts w:ascii="Tempus Sans ITC" w:hAnsi="Tempus Sans ITC"/>
      <w:b/>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C1BF3"/>
    <w:rPr>
      <w:rFonts w:ascii="Tempus Sans ITC" w:hAnsi="Tempus Sans ITC" w:cs="Times New Roman"/>
      <w:b/>
      <w:sz w:val="20"/>
      <w:szCs w:val="20"/>
      <w:u w:val="single"/>
      <w:lang w:val="en-US"/>
    </w:rPr>
  </w:style>
  <w:style w:type="table" w:styleId="TableGrid">
    <w:name w:val="Table Grid"/>
    <w:basedOn w:val="TableNormal"/>
    <w:uiPriority w:val="99"/>
    <w:rsid w:val="00BC1BF3"/>
    <w:rPr>
      <w:rFonts w:ascii="Times New Roman" w:eastAsia="Times New Roman" w:hAnsi="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C1BF3"/>
    <w:pPr>
      <w:tabs>
        <w:tab w:val="center" w:pos="4320"/>
        <w:tab w:val="right" w:pos="8640"/>
      </w:tabs>
    </w:pPr>
    <w:rPr>
      <w:lang w:val="en-US" w:eastAsia="en-US"/>
    </w:rPr>
  </w:style>
  <w:style w:type="character" w:customStyle="1" w:styleId="FooterChar">
    <w:name w:val="Footer Char"/>
    <w:link w:val="Footer"/>
    <w:uiPriority w:val="99"/>
    <w:locked/>
    <w:rsid w:val="00BC1BF3"/>
    <w:rPr>
      <w:rFonts w:ascii="Times New Roman" w:hAnsi="Times New Roman" w:cs="Times New Roman"/>
      <w:sz w:val="24"/>
      <w:szCs w:val="24"/>
      <w:lang w:val="en-US"/>
    </w:rPr>
  </w:style>
  <w:style w:type="character" w:styleId="PageNumber">
    <w:name w:val="page number"/>
    <w:uiPriority w:val="99"/>
    <w:rsid w:val="00BC1BF3"/>
    <w:rPr>
      <w:rFonts w:cs="Times New Roman"/>
    </w:rPr>
  </w:style>
  <w:style w:type="paragraph" w:styleId="ListParagraph">
    <w:name w:val="List Paragraph"/>
    <w:basedOn w:val="Normal"/>
    <w:uiPriority w:val="99"/>
    <w:qFormat/>
    <w:rsid w:val="00BC1BF3"/>
    <w:pPr>
      <w:spacing w:after="200" w:line="276" w:lineRule="auto"/>
      <w:ind w:left="720"/>
      <w:contextualSpacing/>
    </w:pPr>
    <w:rPr>
      <w:rFonts w:ascii="Calibri" w:eastAsia="Calibri" w:hAnsi="Calibri"/>
      <w:sz w:val="22"/>
      <w:szCs w:val="22"/>
      <w:lang w:eastAsia="en-US"/>
    </w:rPr>
  </w:style>
  <w:style w:type="paragraph" w:styleId="Title">
    <w:name w:val="Title"/>
    <w:basedOn w:val="Normal"/>
    <w:next w:val="Normal"/>
    <w:link w:val="TitleChar"/>
    <w:uiPriority w:val="99"/>
    <w:qFormat/>
    <w:rsid w:val="00BC1BF3"/>
    <w:pPr>
      <w:spacing w:before="240" w:after="60"/>
      <w:jc w:val="center"/>
      <w:outlineLvl w:val="0"/>
    </w:pPr>
    <w:rPr>
      <w:rFonts w:ascii="Cambria" w:hAnsi="Cambria"/>
      <w:b/>
      <w:bCs/>
      <w:kern w:val="28"/>
      <w:sz w:val="32"/>
      <w:szCs w:val="32"/>
      <w:lang w:val="en-US" w:eastAsia="en-US"/>
    </w:rPr>
  </w:style>
  <w:style w:type="character" w:customStyle="1" w:styleId="TitleChar">
    <w:name w:val="Title Char"/>
    <w:link w:val="Title"/>
    <w:uiPriority w:val="99"/>
    <w:locked/>
    <w:rsid w:val="00BC1BF3"/>
    <w:rPr>
      <w:rFonts w:ascii="Cambria" w:hAnsi="Cambria" w:cs="Times New Roman"/>
      <w:b/>
      <w:bCs/>
      <w:kern w:val="28"/>
      <w:sz w:val="32"/>
      <w:szCs w:val="32"/>
      <w:lang w:val="en-US"/>
    </w:rPr>
  </w:style>
  <w:style w:type="paragraph" w:customStyle="1" w:styleId="Default">
    <w:name w:val="Default"/>
    <w:uiPriority w:val="99"/>
    <w:rsid w:val="00BC1BF3"/>
    <w:pPr>
      <w:widowControl w:val="0"/>
      <w:autoSpaceDE w:val="0"/>
      <w:autoSpaceDN w:val="0"/>
      <w:adjustRightInd w:val="0"/>
    </w:pPr>
    <w:rPr>
      <w:rFonts w:ascii="Times New Roman" w:eastAsia="SimSun" w:hAnsi="Times New Roman"/>
      <w:color w:val="000000"/>
      <w:sz w:val="24"/>
      <w:szCs w:val="24"/>
      <w:lang w:eastAsia="zh-CN"/>
    </w:rPr>
  </w:style>
  <w:style w:type="paragraph" w:customStyle="1" w:styleId="CM6">
    <w:name w:val="CM6"/>
    <w:basedOn w:val="Default"/>
    <w:next w:val="Default"/>
    <w:uiPriority w:val="99"/>
    <w:rsid w:val="00BC1BF3"/>
    <w:rPr>
      <w:color w:val="auto"/>
    </w:rPr>
  </w:style>
  <w:style w:type="paragraph" w:customStyle="1" w:styleId="CM3">
    <w:name w:val="CM3"/>
    <w:basedOn w:val="Default"/>
    <w:next w:val="Default"/>
    <w:uiPriority w:val="99"/>
    <w:rsid w:val="00BC1BF3"/>
    <w:rPr>
      <w:color w:val="auto"/>
    </w:rPr>
  </w:style>
  <w:style w:type="character" w:styleId="Hyperlink">
    <w:name w:val="Hyperlink"/>
    <w:uiPriority w:val="99"/>
    <w:rsid w:val="00EA6515"/>
    <w:rPr>
      <w:rFonts w:cs="Times New Roman"/>
      <w:color w:val="0000FF"/>
      <w:u w:val="single"/>
    </w:rPr>
  </w:style>
  <w:style w:type="character" w:customStyle="1" w:styleId="apple-converted-space">
    <w:name w:val="apple-converted-space"/>
    <w:uiPriority w:val="99"/>
    <w:rsid w:val="003944AC"/>
    <w:rPr>
      <w:rFonts w:cs="Times New Roman"/>
    </w:rPr>
  </w:style>
  <w:style w:type="character" w:styleId="CommentReference">
    <w:name w:val="annotation reference"/>
    <w:uiPriority w:val="99"/>
    <w:semiHidden/>
    <w:rsid w:val="00C548EF"/>
    <w:rPr>
      <w:rFonts w:cs="Times New Roman"/>
      <w:sz w:val="16"/>
      <w:szCs w:val="16"/>
    </w:rPr>
  </w:style>
  <w:style w:type="character" w:customStyle="1" w:styleId="il">
    <w:name w:val="il"/>
    <w:uiPriority w:val="99"/>
    <w:rsid w:val="00C548EF"/>
    <w:rPr>
      <w:rFonts w:cs="Times New Roman"/>
    </w:rPr>
  </w:style>
  <w:style w:type="paragraph" w:styleId="BalloonText">
    <w:name w:val="Balloon Text"/>
    <w:basedOn w:val="Normal"/>
    <w:link w:val="BalloonTextChar"/>
    <w:uiPriority w:val="99"/>
    <w:semiHidden/>
    <w:rsid w:val="00C548EF"/>
    <w:rPr>
      <w:rFonts w:ascii="Tahoma" w:hAnsi="Tahoma" w:cs="Tahoma"/>
      <w:sz w:val="16"/>
      <w:szCs w:val="16"/>
    </w:rPr>
  </w:style>
  <w:style w:type="character" w:customStyle="1" w:styleId="BalloonTextChar">
    <w:name w:val="Balloon Text Char"/>
    <w:link w:val="BalloonText"/>
    <w:uiPriority w:val="99"/>
    <w:semiHidden/>
    <w:locked/>
    <w:rsid w:val="00C548EF"/>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6554">
      <w:marLeft w:val="0"/>
      <w:marRight w:val="0"/>
      <w:marTop w:val="0"/>
      <w:marBottom w:val="0"/>
      <w:divBdr>
        <w:top w:val="none" w:sz="0" w:space="0" w:color="auto"/>
        <w:left w:val="none" w:sz="0" w:space="0" w:color="auto"/>
        <w:bottom w:val="none" w:sz="0" w:space="0" w:color="auto"/>
        <w:right w:val="none" w:sz="0" w:space="0" w:color="auto"/>
      </w:divBdr>
      <w:divsChild>
        <w:div w:id="53546537">
          <w:marLeft w:val="0"/>
          <w:marRight w:val="0"/>
          <w:marTop w:val="0"/>
          <w:marBottom w:val="0"/>
          <w:divBdr>
            <w:top w:val="none" w:sz="0" w:space="0" w:color="auto"/>
            <w:left w:val="none" w:sz="0" w:space="0" w:color="auto"/>
            <w:bottom w:val="none" w:sz="0" w:space="0" w:color="auto"/>
            <w:right w:val="none" w:sz="0" w:space="0" w:color="auto"/>
          </w:divBdr>
        </w:div>
        <w:div w:id="53546538">
          <w:marLeft w:val="0"/>
          <w:marRight w:val="0"/>
          <w:marTop w:val="0"/>
          <w:marBottom w:val="0"/>
          <w:divBdr>
            <w:top w:val="none" w:sz="0" w:space="0" w:color="auto"/>
            <w:left w:val="none" w:sz="0" w:space="0" w:color="auto"/>
            <w:bottom w:val="none" w:sz="0" w:space="0" w:color="auto"/>
            <w:right w:val="none" w:sz="0" w:space="0" w:color="auto"/>
          </w:divBdr>
        </w:div>
        <w:div w:id="53546542">
          <w:marLeft w:val="0"/>
          <w:marRight w:val="0"/>
          <w:marTop w:val="0"/>
          <w:marBottom w:val="0"/>
          <w:divBdr>
            <w:top w:val="none" w:sz="0" w:space="0" w:color="auto"/>
            <w:left w:val="none" w:sz="0" w:space="0" w:color="auto"/>
            <w:bottom w:val="none" w:sz="0" w:space="0" w:color="auto"/>
            <w:right w:val="none" w:sz="0" w:space="0" w:color="auto"/>
          </w:divBdr>
        </w:div>
        <w:div w:id="53546544">
          <w:marLeft w:val="0"/>
          <w:marRight w:val="0"/>
          <w:marTop w:val="0"/>
          <w:marBottom w:val="0"/>
          <w:divBdr>
            <w:top w:val="none" w:sz="0" w:space="0" w:color="auto"/>
            <w:left w:val="none" w:sz="0" w:space="0" w:color="auto"/>
            <w:bottom w:val="none" w:sz="0" w:space="0" w:color="auto"/>
            <w:right w:val="none" w:sz="0" w:space="0" w:color="auto"/>
          </w:divBdr>
        </w:div>
        <w:div w:id="53546545">
          <w:marLeft w:val="0"/>
          <w:marRight w:val="0"/>
          <w:marTop w:val="0"/>
          <w:marBottom w:val="0"/>
          <w:divBdr>
            <w:top w:val="none" w:sz="0" w:space="0" w:color="auto"/>
            <w:left w:val="none" w:sz="0" w:space="0" w:color="auto"/>
            <w:bottom w:val="none" w:sz="0" w:space="0" w:color="auto"/>
            <w:right w:val="none" w:sz="0" w:space="0" w:color="auto"/>
          </w:divBdr>
        </w:div>
        <w:div w:id="53546548">
          <w:marLeft w:val="0"/>
          <w:marRight w:val="0"/>
          <w:marTop w:val="0"/>
          <w:marBottom w:val="0"/>
          <w:divBdr>
            <w:top w:val="none" w:sz="0" w:space="0" w:color="auto"/>
            <w:left w:val="none" w:sz="0" w:space="0" w:color="auto"/>
            <w:bottom w:val="none" w:sz="0" w:space="0" w:color="auto"/>
            <w:right w:val="none" w:sz="0" w:space="0" w:color="auto"/>
          </w:divBdr>
        </w:div>
        <w:div w:id="53546549">
          <w:marLeft w:val="0"/>
          <w:marRight w:val="0"/>
          <w:marTop w:val="0"/>
          <w:marBottom w:val="0"/>
          <w:divBdr>
            <w:top w:val="none" w:sz="0" w:space="0" w:color="auto"/>
            <w:left w:val="none" w:sz="0" w:space="0" w:color="auto"/>
            <w:bottom w:val="none" w:sz="0" w:space="0" w:color="auto"/>
            <w:right w:val="none" w:sz="0" w:space="0" w:color="auto"/>
          </w:divBdr>
        </w:div>
        <w:div w:id="53546550">
          <w:marLeft w:val="0"/>
          <w:marRight w:val="0"/>
          <w:marTop w:val="0"/>
          <w:marBottom w:val="0"/>
          <w:divBdr>
            <w:top w:val="none" w:sz="0" w:space="0" w:color="auto"/>
            <w:left w:val="none" w:sz="0" w:space="0" w:color="auto"/>
            <w:bottom w:val="none" w:sz="0" w:space="0" w:color="auto"/>
            <w:right w:val="none" w:sz="0" w:space="0" w:color="auto"/>
          </w:divBdr>
        </w:div>
        <w:div w:id="53546551">
          <w:marLeft w:val="0"/>
          <w:marRight w:val="0"/>
          <w:marTop w:val="0"/>
          <w:marBottom w:val="0"/>
          <w:divBdr>
            <w:top w:val="none" w:sz="0" w:space="0" w:color="auto"/>
            <w:left w:val="none" w:sz="0" w:space="0" w:color="auto"/>
            <w:bottom w:val="none" w:sz="0" w:space="0" w:color="auto"/>
            <w:right w:val="none" w:sz="0" w:space="0" w:color="auto"/>
          </w:divBdr>
        </w:div>
        <w:div w:id="53546553">
          <w:marLeft w:val="0"/>
          <w:marRight w:val="0"/>
          <w:marTop w:val="0"/>
          <w:marBottom w:val="0"/>
          <w:divBdr>
            <w:top w:val="none" w:sz="0" w:space="0" w:color="auto"/>
            <w:left w:val="none" w:sz="0" w:space="0" w:color="auto"/>
            <w:bottom w:val="none" w:sz="0" w:space="0" w:color="auto"/>
            <w:right w:val="none" w:sz="0" w:space="0" w:color="auto"/>
          </w:divBdr>
        </w:div>
        <w:div w:id="53546555">
          <w:marLeft w:val="0"/>
          <w:marRight w:val="0"/>
          <w:marTop w:val="0"/>
          <w:marBottom w:val="0"/>
          <w:divBdr>
            <w:top w:val="none" w:sz="0" w:space="0" w:color="auto"/>
            <w:left w:val="none" w:sz="0" w:space="0" w:color="auto"/>
            <w:bottom w:val="none" w:sz="0" w:space="0" w:color="auto"/>
            <w:right w:val="none" w:sz="0" w:space="0" w:color="auto"/>
          </w:divBdr>
        </w:div>
        <w:div w:id="53546556">
          <w:marLeft w:val="0"/>
          <w:marRight w:val="0"/>
          <w:marTop w:val="0"/>
          <w:marBottom w:val="0"/>
          <w:divBdr>
            <w:top w:val="none" w:sz="0" w:space="0" w:color="auto"/>
            <w:left w:val="none" w:sz="0" w:space="0" w:color="auto"/>
            <w:bottom w:val="none" w:sz="0" w:space="0" w:color="auto"/>
            <w:right w:val="none" w:sz="0" w:space="0" w:color="auto"/>
          </w:divBdr>
          <w:divsChild>
            <w:div w:id="535465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546558">
      <w:marLeft w:val="0"/>
      <w:marRight w:val="0"/>
      <w:marTop w:val="0"/>
      <w:marBottom w:val="0"/>
      <w:divBdr>
        <w:top w:val="none" w:sz="0" w:space="0" w:color="auto"/>
        <w:left w:val="none" w:sz="0" w:space="0" w:color="auto"/>
        <w:bottom w:val="none" w:sz="0" w:space="0" w:color="auto"/>
        <w:right w:val="none" w:sz="0" w:space="0" w:color="auto"/>
      </w:divBdr>
      <w:divsChild>
        <w:div w:id="53546539">
          <w:marLeft w:val="0"/>
          <w:marRight w:val="0"/>
          <w:marTop w:val="0"/>
          <w:marBottom w:val="0"/>
          <w:divBdr>
            <w:top w:val="none" w:sz="0" w:space="0" w:color="auto"/>
            <w:left w:val="none" w:sz="0" w:space="0" w:color="auto"/>
            <w:bottom w:val="none" w:sz="0" w:space="0" w:color="auto"/>
            <w:right w:val="none" w:sz="0" w:space="0" w:color="auto"/>
          </w:divBdr>
        </w:div>
        <w:div w:id="53546540">
          <w:marLeft w:val="0"/>
          <w:marRight w:val="0"/>
          <w:marTop w:val="0"/>
          <w:marBottom w:val="0"/>
          <w:divBdr>
            <w:top w:val="none" w:sz="0" w:space="0" w:color="auto"/>
            <w:left w:val="none" w:sz="0" w:space="0" w:color="auto"/>
            <w:bottom w:val="none" w:sz="0" w:space="0" w:color="auto"/>
            <w:right w:val="none" w:sz="0" w:space="0" w:color="auto"/>
          </w:divBdr>
        </w:div>
        <w:div w:id="53546541">
          <w:marLeft w:val="0"/>
          <w:marRight w:val="0"/>
          <w:marTop w:val="0"/>
          <w:marBottom w:val="0"/>
          <w:divBdr>
            <w:top w:val="none" w:sz="0" w:space="0" w:color="auto"/>
            <w:left w:val="none" w:sz="0" w:space="0" w:color="auto"/>
            <w:bottom w:val="none" w:sz="0" w:space="0" w:color="auto"/>
            <w:right w:val="none" w:sz="0" w:space="0" w:color="auto"/>
          </w:divBdr>
        </w:div>
        <w:div w:id="53546543">
          <w:marLeft w:val="0"/>
          <w:marRight w:val="0"/>
          <w:marTop w:val="0"/>
          <w:marBottom w:val="0"/>
          <w:divBdr>
            <w:top w:val="none" w:sz="0" w:space="0" w:color="auto"/>
            <w:left w:val="none" w:sz="0" w:space="0" w:color="auto"/>
            <w:bottom w:val="none" w:sz="0" w:space="0" w:color="auto"/>
            <w:right w:val="none" w:sz="0" w:space="0" w:color="auto"/>
          </w:divBdr>
        </w:div>
        <w:div w:id="53546546">
          <w:marLeft w:val="0"/>
          <w:marRight w:val="0"/>
          <w:marTop w:val="0"/>
          <w:marBottom w:val="0"/>
          <w:divBdr>
            <w:top w:val="none" w:sz="0" w:space="0" w:color="auto"/>
            <w:left w:val="none" w:sz="0" w:space="0" w:color="auto"/>
            <w:bottom w:val="none" w:sz="0" w:space="0" w:color="auto"/>
            <w:right w:val="none" w:sz="0" w:space="0" w:color="auto"/>
          </w:divBdr>
        </w:div>
        <w:div w:id="53546552">
          <w:marLeft w:val="0"/>
          <w:marRight w:val="0"/>
          <w:marTop w:val="0"/>
          <w:marBottom w:val="0"/>
          <w:divBdr>
            <w:top w:val="none" w:sz="0" w:space="0" w:color="auto"/>
            <w:left w:val="none" w:sz="0" w:space="0" w:color="auto"/>
            <w:bottom w:val="none" w:sz="0" w:space="0" w:color="auto"/>
            <w:right w:val="none" w:sz="0" w:space="0" w:color="auto"/>
          </w:divBdr>
        </w:div>
        <w:div w:id="5354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139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2603</Words>
  <Characters>14839</Characters>
  <Application>Microsoft Office Word</Application>
  <DocSecurity>0</DocSecurity>
  <Lines>123</Lines>
  <Paragraphs>34</Paragraphs>
  <ScaleCrop>false</ScaleCrop>
  <Company/>
  <LinksUpToDate>false</LinksUpToDate>
  <CharactersWithSpaces>17408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WORLD MOO DUK KWAN 2013 SYMPOSIUM, </dc:title>
  <dc:subject/>
  <dc:creator>User</dc:creator>
  <cp:keywords/>
  <dc:description/>
  <cp:lastModifiedBy>Roberto Bonefont Sr</cp:lastModifiedBy>
  <cp:revision>3</cp:revision>
  <dcterms:created xsi:type="dcterms:W3CDTF">2014-02-15T20:45:00Z</dcterms:created>
  <dcterms:modified xsi:type="dcterms:W3CDTF">2014-04-14T18:59:00Z</dcterms:modified>
</cp:coreProperties>
</file>